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72CE" w14:textId="237B75E6" w:rsidR="000D7115" w:rsidRPr="00E21C4A" w:rsidRDefault="000D7115" w:rsidP="00FB6F27">
      <w:pPr>
        <w:jc w:val="both"/>
        <w:rPr>
          <w:rFonts w:ascii="Arial" w:hAnsi="Arial" w:cs="Arial"/>
        </w:rPr>
      </w:pPr>
      <w:r>
        <w:rPr>
          <w:rFonts w:ascii="Arial" w:hAnsi="Arial" w:cs="Arial"/>
        </w:rPr>
        <w:t xml:space="preserve">Na temelju članka </w:t>
      </w:r>
      <w:r w:rsidR="00714359">
        <w:rPr>
          <w:rFonts w:ascii="Arial" w:hAnsi="Arial" w:cs="Arial"/>
        </w:rPr>
        <w:t>11</w:t>
      </w:r>
      <w:r>
        <w:rPr>
          <w:rFonts w:ascii="Arial" w:hAnsi="Arial" w:cs="Arial"/>
        </w:rPr>
        <w:t>.</w:t>
      </w:r>
      <w:r w:rsidRPr="00E21C4A">
        <w:rPr>
          <w:rFonts w:ascii="Arial" w:hAnsi="Arial" w:cs="Arial"/>
        </w:rPr>
        <w:t xml:space="preserve"> Odluke o </w:t>
      </w:r>
      <w:r w:rsidR="00BD0E9D">
        <w:rPr>
          <w:rFonts w:ascii="Arial" w:hAnsi="Arial" w:cs="Arial"/>
        </w:rPr>
        <w:t xml:space="preserve">programu </w:t>
      </w:r>
      <w:r w:rsidRPr="00E21C4A">
        <w:rPr>
          <w:rFonts w:ascii="Arial" w:hAnsi="Arial" w:cs="Arial"/>
        </w:rPr>
        <w:t xml:space="preserve">mjera za poticanje rješavanja stambenog pitanja </w:t>
      </w:r>
      <w:r w:rsidRPr="00A16CCC">
        <w:rPr>
          <w:rFonts w:ascii="Arial" w:hAnsi="Arial" w:cs="Arial"/>
        </w:rPr>
        <w:t xml:space="preserve">na području Grada Dubrovnika („Službeni glasnik Grada Dubrovnika“ broj: </w:t>
      </w:r>
      <w:r w:rsidR="00E97BC5" w:rsidRPr="00A16CCC">
        <w:rPr>
          <w:rFonts w:ascii="Arial" w:hAnsi="Arial" w:cs="Arial"/>
        </w:rPr>
        <w:t>15</w:t>
      </w:r>
      <w:r w:rsidRPr="00A16CCC">
        <w:rPr>
          <w:rFonts w:ascii="Arial" w:hAnsi="Arial" w:cs="Arial"/>
        </w:rPr>
        <w:t>/</w:t>
      </w:r>
      <w:r w:rsidR="00E97BC5" w:rsidRPr="00A16CCC">
        <w:rPr>
          <w:rFonts w:ascii="Arial" w:hAnsi="Arial" w:cs="Arial"/>
        </w:rPr>
        <w:t>23</w:t>
      </w:r>
      <w:r w:rsidRPr="00A16CCC">
        <w:rPr>
          <w:rFonts w:ascii="Arial" w:hAnsi="Arial" w:cs="Arial"/>
        </w:rPr>
        <w:t xml:space="preserve">) i Javnog poziva za dodjelu nepovratnih financijskih sredstava za </w:t>
      </w:r>
      <w:r w:rsidR="00ED2002" w:rsidRPr="00A16CCC">
        <w:rPr>
          <w:rFonts w:ascii="Arial" w:hAnsi="Arial" w:cs="Arial"/>
        </w:rPr>
        <w:t xml:space="preserve">gradnju, dogradnju ili nadogradnju </w:t>
      </w:r>
      <w:r w:rsidRPr="00A16CCC">
        <w:rPr>
          <w:rFonts w:ascii="Arial" w:hAnsi="Arial" w:cs="Arial"/>
        </w:rPr>
        <w:t>stambenog objekta</w:t>
      </w:r>
      <w:r w:rsidR="00FB6F27" w:rsidRPr="00A16CCC">
        <w:rPr>
          <w:rFonts w:ascii="Arial" w:hAnsi="Arial" w:cs="Arial"/>
        </w:rPr>
        <w:t>, KLASA:</w:t>
      </w:r>
      <w:r w:rsidR="00E97BC5" w:rsidRPr="00A16CCC">
        <w:t xml:space="preserve"> </w:t>
      </w:r>
      <w:r w:rsidR="00A16CCC" w:rsidRPr="00A16CCC">
        <w:rPr>
          <w:rFonts w:ascii="Arial" w:hAnsi="Arial" w:cs="Arial"/>
        </w:rPr>
        <w:t>370-01/25-01/01</w:t>
      </w:r>
      <w:r w:rsidR="00FB6F27" w:rsidRPr="00A16CCC">
        <w:rPr>
          <w:rFonts w:ascii="Arial" w:hAnsi="Arial" w:cs="Arial"/>
        </w:rPr>
        <w:t xml:space="preserve">, URBROJ: </w:t>
      </w:r>
      <w:r w:rsidR="00A16CCC" w:rsidRPr="00A16CCC">
        <w:rPr>
          <w:rFonts w:ascii="Arial" w:hAnsi="Arial" w:cs="Arial"/>
        </w:rPr>
        <w:t>2117-1-01-25-03</w:t>
      </w:r>
      <w:r w:rsidR="00A16CCC" w:rsidRPr="00A16CCC">
        <w:rPr>
          <w:rFonts w:ascii="Arial" w:hAnsi="Arial" w:cs="Arial"/>
        </w:rPr>
        <w:t xml:space="preserve"> </w:t>
      </w:r>
      <w:r w:rsidR="00FB6F27" w:rsidRPr="00A16CCC">
        <w:rPr>
          <w:rFonts w:ascii="Arial" w:hAnsi="Arial" w:cs="Arial"/>
        </w:rPr>
        <w:t xml:space="preserve">od dana </w:t>
      </w:r>
      <w:r w:rsidR="00A16CCC" w:rsidRPr="00A16CCC">
        <w:rPr>
          <w:rFonts w:ascii="Arial" w:hAnsi="Arial" w:cs="Arial"/>
        </w:rPr>
        <w:t>28. veljače 2025.</w:t>
      </w:r>
      <w:r w:rsidR="00B8539B" w:rsidRPr="00A16CCC">
        <w:rPr>
          <w:rFonts w:ascii="Arial" w:hAnsi="Arial" w:cs="Arial"/>
        </w:rPr>
        <w:t xml:space="preserve"> </w:t>
      </w:r>
      <w:r w:rsidRPr="00A16CCC">
        <w:rPr>
          <w:rFonts w:ascii="Arial" w:hAnsi="Arial" w:cs="Arial"/>
        </w:rPr>
        <w:t>podnosim</w:t>
      </w:r>
      <w:r>
        <w:rPr>
          <w:rFonts w:ascii="Arial" w:hAnsi="Arial" w:cs="Arial"/>
        </w:rPr>
        <w:t xml:space="preserve"> </w:t>
      </w:r>
    </w:p>
    <w:p w14:paraId="31344F1A" w14:textId="13727D17" w:rsidR="001511E2" w:rsidRPr="00DD7EB5" w:rsidRDefault="00FB6F27" w:rsidP="00DD7EB5">
      <w:pPr>
        <w:jc w:val="center"/>
        <w:rPr>
          <w:rFonts w:ascii="Arial" w:hAnsi="Arial" w:cs="Arial"/>
          <w:b/>
          <w:bCs/>
        </w:rPr>
      </w:pPr>
      <w:r w:rsidRPr="00FB6F27">
        <w:rPr>
          <w:rFonts w:ascii="Arial" w:hAnsi="Arial" w:cs="Arial"/>
          <w:b/>
          <w:bCs/>
        </w:rPr>
        <w:t xml:space="preserve">ZAHTJEV ZA DODJELU NEPOVRATNIH FINANCIJSKIH SREDSTAVA ZA </w:t>
      </w:r>
      <w:r w:rsidR="00ED2002" w:rsidRPr="00ED2002">
        <w:rPr>
          <w:rFonts w:ascii="Arial" w:hAnsi="Arial" w:cs="Arial"/>
          <w:b/>
          <w:bCs/>
        </w:rPr>
        <w:t xml:space="preserve">GRADNJU, DOGRADNJU ILI NADOGRADNJU </w:t>
      </w:r>
      <w:r w:rsidRPr="00ED2002">
        <w:rPr>
          <w:rFonts w:ascii="Arial" w:hAnsi="Arial" w:cs="Arial"/>
          <w:b/>
          <w:bCs/>
        </w:rPr>
        <w:t>STAMBENOG OBJEKTA</w:t>
      </w:r>
    </w:p>
    <w:p w14:paraId="10EA2107" w14:textId="1A9FD757" w:rsidR="008D26AE" w:rsidRPr="00DD7EB5" w:rsidRDefault="00DD7EB5" w:rsidP="00DD7EB5">
      <w:pPr>
        <w:pStyle w:val="Odlomakpopisa"/>
        <w:numPr>
          <w:ilvl w:val="0"/>
          <w:numId w:val="3"/>
        </w:numPr>
        <w:rPr>
          <w:rFonts w:ascii="Arial" w:hAnsi="Arial" w:cs="Arial"/>
        </w:rPr>
      </w:pPr>
      <w:r>
        <w:rPr>
          <w:rFonts w:ascii="Arial" w:hAnsi="Arial" w:cs="Arial"/>
        </w:rPr>
        <w:t>P</w:t>
      </w:r>
      <w:r w:rsidRPr="00DD7EB5">
        <w:rPr>
          <w:rFonts w:ascii="Arial" w:hAnsi="Arial" w:cs="Arial"/>
        </w:rPr>
        <w:t>odaci o podnositelju zahtjeva</w:t>
      </w:r>
    </w:p>
    <w:tbl>
      <w:tblPr>
        <w:tblStyle w:val="Reetkatablice"/>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434366CB" w:rsidR="003A45B9" w:rsidRPr="00DD7EB5" w:rsidRDefault="00DD7EB5" w:rsidP="00DD7EB5">
      <w:pPr>
        <w:pStyle w:val="Odlomakpopisa"/>
        <w:numPr>
          <w:ilvl w:val="0"/>
          <w:numId w:val="3"/>
        </w:numPr>
        <w:rPr>
          <w:rFonts w:ascii="Arial" w:hAnsi="Arial" w:cs="Arial"/>
        </w:rPr>
      </w:pPr>
      <w:r>
        <w:rPr>
          <w:rFonts w:ascii="Arial" w:hAnsi="Arial" w:cs="Arial"/>
        </w:rPr>
        <w:t>P</w:t>
      </w:r>
      <w:r w:rsidRPr="00DD7EB5">
        <w:rPr>
          <w:rFonts w:ascii="Arial" w:hAnsi="Arial" w:cs="Arial"/>
        </w:rPr>
        <w:t>odaci o članovima obitelji podnositelja zahtjeva</w:t>
      </w:r>
    </w:p>
    <w:tbl>
      <w:tblPr>
        <w:tblStyle w:val="Reetkatablice"/>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0B516ED0" w14:textId="0CB1DD47" w:rsidR="009A2297" w:rsidRDefault="009A2297" w:rsidP="009A2297">
      <w:pPr>
        <w:pStyle w:val="Odlomakpopisa"/>
        <w:numPr>
          <w:ilvl w:val="0"/>
          <w:numId w:val="3"/>
        </w:numPr>
        <w:rPr>
          <w:rFonts w:ascii="Arial" w:hAnsi="Arial" w:cs="Arial"/>
        </w:rPr>
      </w:pPr>
      <w:r w:rsidRPr="009A2297">
        <w:rPr>
          <w:rFonts w:ascii="Arial" w:hAnsi="Arial" w:cs="Arial"/>
        </w:rPr>
        <w:t>Stambeni objekt namjeravam graditi, dograditi ili nadograditi na:</w:t>
      </w:r>
    </w:p>
    <w:p w14:paraId="3B281B73" w14:textId="77777777" w:rsidR="00806CF7" w:rsidRDefault="00806CF7" w:rsidP="00806CF7">
      <w:pPr>
        <w:pStyle w:val="Odlomakpopisa"/>
        <w:rPr>
          <w:rFonts w:ascii="Arial" w:hAnsi="Arial" w:cs="Arial"/>
        </w:rPr>
      </w:pPr>
    </w:p>
    <w:tbl>
      <w:tblPr>
        <w:tblStyle w:val="Reetkatablice"/>
        <w:tblW w:w="9498" w:type="dxa"/>
        <w:tblInd w:w="-5" w:type="dxa"/>
        <w:tblLook w:val="04A0" w:firstRow="1" w:lastRow="0" w:firstColumn="1" w:lastColumn="0" w:noHBand="0" w:noVBand="1"/>
      </w:tblPr>
      <w:tblGrid>
        <w:gridCol w:w="2811"/>
        <w:gridCol w:w="2049"/>
        <w:gridCol w:w="2067"/>
        <w:gridCol w:w="2571"/>
      </w:tblGrid>
      <w:tr w:rsidR="009A2297" w14:paraId="6441D86E" w14:textId="77777777" w:rsidTr="00806CF7">
        <w:tc>
          <w:tcPr>
            <w:tcW w:w="2811" w:type="dxa"/>
          </w:tcPr>
          <w:p w14:paraId="1995ABB4" w14:textId="11C4CB1E" w:rsidR="009A2297" w:rsidRDefault="009A2297" w:rsidP="009A2297">
            <w:pPr>
              <w:pStyle w:val="Odlomakpopisa"/>
              <w:ind w:left="0"/>
              <w:rPr>
                <w:rFonts w:ascii="Arial" w:hAnsi="Arial" w:cs="Arial"/>
              </w:rPr>
            </w:pPr>
            <w:r>
              <w:rPr>
                <w:rFonts w:ascii="Arial" w:hAnsi="Arial" w:cs="Arial"/>
              </w:rPr>
              <w:t>k.č.br</w:t>
            </w:r>
            <w:r w:rsidR="00806CF7">
              <w:rPr>
                <w:rFonts w:ascii="Arial" w:hAnsi="Arial" w:cs="Arial"/>
              </w:rPr>
              <w:t>.</w:t>
            </w:r>
          </w:p>
        </w:tc>
        <w:tc>
          <w:tcPr>
            <w:tcW w:w="2049" w:type="dxa"/>
          </w:tcPr>
          <w:p w14:paraId="1DE8E412" w14:textId="5411DE9D" w:rsidR="009A2297" w:rsidRDefault="00806CF7" w:rsidP="009A2297">
            <w:pPr>
              <w:pStyle w:val="Odlomakpopisa"/>
              <w:ind w:left="0"/>
              <w:rPr>
                <w:rFonts w:ascii="Arial" w:hAnsi="Arial" w:cs="Arial"/>
              </w:rPr>
            </w:pPr>
            <w:proofErr w:type="spellStart"/>
            <w:r>
              <w:rPr>
                <w:rFonts w:ascii="Arial" w:hAnsi="Arial" w:cs="Arial"/>
              </w:rPr>
              <w:t>zk</w:t>
            </w:r>
            <w:proofErr w:type="spellEnd"/>
            <w:r>
              <w:rPr>
                <w:rFonts w:ascii="Arial" w:hAnsi="Arial" w:cs="Arial"/>
              </w:rPr>
              <w:t>. ul.</w:t>
            </w:r>
          </w:p>
        </w:tc>
        <w:tc>
          <w:tcPr>
            <w:tcW w:w="2067" w:type="dxa"/>
          </w:tcPr>
          <w:p w14:paraId="0A824B8D" w14:textId="344EED68" w:rsidR="009A2297" w:rsidRDefault="00806CF7" w:rsidP="009A2297">
            <w:pPr>
              <w:pStyle w:val="Odlomakpopisa"/>
              <w:ind w:left="0"/>
              <w:rPr>
                <w:rFonts w:ascii="Arial" w:hAnsi="Arial" w:cs="Arial"/>
              </w:rPr>
            </w:pPr>
            <w:r>
              <w:rPr>
                <w:rFonts w:ascii="Arial" w:hAnsi="Arial" w:cs="Arial"/>
              </w:rPr>
              <w:t>K.O.</w:t>
            </w:r>
          </w:p>
        </w:tc>
        <w:tc>
          <w:tcPr>
            <w:tcW w:w="2571" w:type="dxa"/>
          </w:tcPr>
          <w:p w14:paraId="43991EDD" w14:textId="6C40C8FB" w:rsidR="009A2297" w:rsidRDefault="00806CF7" w:rsidP="009A2297">
            <w:pPr>
              <w:pStyle w:val="Odlomakpopisa"/>
              <w:ind w:left="0"/>
              <w:rPr>
                <w:rFonts w:ascii="Arial" w:hAnsi="Arial" w:cs="Arial"/>
              </w:rPr>
            </w:pPr>
            <w:r>
              <w:rPr>
                <w:rFonts w:ascii="Arial" w:hAnsi="Arial" w:cs="Arial"/>
              </w:rPr>
              <w:t>adresa</w:t>
            </w:r>
          </w:p>
        </w:tc>
      </w:tr>
      <w:tr w:rsidR="009A2297" w14:paraId="28DA3BBE" w14:textId="77777777" w:rsidTr="00806CF7">
        <w:tc>
          <w:tcPr>
            <w:tcW w:w="2811" w:type="dxa"/>
          </w:tcPr>
          <w:p w14:paraId="0649C712" w14:textId="77777777" w:rsidR="009A2297" w:rsidRDefault="009A2297" w:rsidP="009A2297">
            <w:pPr>
              <w:pStyle w:val="Odlomakpopisa"/>
              <w:ind w:left="0"/>
              <w:rPr>
                <w:rFonts w:ascii="Arial" w:hAnsi="Arial" w:cs="Arial"/>
              </w:rPr>
            </w:pPr>
          </w:p>
          <w:p w14:paraId="4D18CD20" w14:textId="0C6B2A7D" w:rsidR="00806CF7" w:rsidRDefault="00806CF7" w:rsidP="009A2297">
            <w:pPr>
              <w:pStyle w:val="Odlomakpopisa"/>
              <w:ind w:left="0"/>
              <w:rPr>
                <w:rFonts w:ascii="Arial" w:hAnsi="Arial" w:cs="Arial"/>
              </w:rPr>
            </w:pPr>
          </w:p>
        </w:tc>
        <w:tc>
          <w:tcPr>
            <w:tcW w:w="2049" w:type="dxa"/>
          </w:tcPr>
          <w:p w14:paraId="4B82244F" w14:textId="77777777" w:rsidR="009A2297" w:rsidRDefault="009A2297" w:rsidP="009A2297">
            <w:pPr>
              <w:pStyle w:val="Odlomakpopisa"/>
              <w:ind w:left="0"/>
              <w:rPr>
                <w:rFonts w:ascii="Arial" w:hAnsi="Arial" w:cs="Arial"/>
              </w:rPr>
            </w:pPr>
          </w:p>
        </w:tc>
        <w:tc>
          <w:tcPr>
            <w:tcW w:w="2067" w:type="dxa"/>
          </w:tcPr>
          <w:p w14:paraId="5AB7C2D0" w14:textId="77777777" w:rsidR="009A2297" w:rsidRDefault="009A2297" w:rsidP="009A2297">
            <w:pPr>
              <w:pStyle w:val="Odlomakpopisa"/>
              <w:ind w:left="0"/>
              <w:rPr>
                <w:rFonts w:ascii="Arial" w:hAnsi="Arial" w:cs="Arial"/>
              </w:rPr>
            </w:pPr>
          </w:p>
        </w:tc>
        <w:tc>
          <w:tcPr>
            <w:tcW w:w="2571" w:type="dxa"/>
          </w:tcPr>
          <w:p w14:paraId="56B996C7" w14:textId="77777777" w:rsidR="009A2297" w:rsidRDefault="009A2297" w:rsidP="009A2297">
            <w:pPr>
              <w:pStyle w:val="Odlomakpopisa"/>
              <w:ind w:left="0"/>
              <w:rPr>
                <w:rFonts w:ascii="Arial" w:hAnsi="Arial" w:cs="Arial"/>
              </w:rPr>
            </w:pPr>
          </w:p>
        </w:tc>
      </w:tr>
    </w:tbl>
    <w:p w14:paraId="677287FC" w14:textId="54B3A86E" w:rsidR="00ED2002" w:rsidRPr="009A2297" w:rsidRDefault="009A2297" w:rsidP="009A2297">
      <w:pPr>
        <w:pStyle w:val="Odlomakpopisa"/>
        <w:rPr>
          <w:rFonts w:ascii="Arial" w:hAnsi="Arial" w:cs="Arial"/>
        </w:rPr>
      </w:pPr>
      <w:r w:rsidRPr="009A2297">
        <w:rPr>
          <w:rFonts w:ascii="Arial" w:hAnsi="Arial" w:cs="Arial"/>
        </w:rPr>
        <w:br/>
      </w:r>
    </w:p>
    <w:p w14:paraId="05025C75" w14:textId="77777777" w:rsidR="00F63E48" w:rsidRDefault="003A45B9" w:rsidP="00F63E48">
      <w:pPr>
        <w:ind w:left="2832" w:firstLine="708"/>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r w:rsidR="00F63E48">
        <w:rPr>
          <w:rFonts w:ascii="Arial" w:hAnsi="Arial" w:cs="Arial"/>
        </w:rPr>
        <w:t>/davatelja izjave</w:t>
      </w:r>
    </w:p>
    <w:p w14:paraId="56E09DA4" w14:textId="46A197CC" w:rsidR="003A45B9" w:rsidRDefault="003A45B9" w:rsidP="00DD7EB5">
      <w:pPr>
        <w:jc w:val="right"/>
        <w:rPr>
          <w:rFonts w:ascii="Arial" w:hAnsi="Arial" w:cs="Arial"/>
        </w:rPr>
      </w:pPr>
    </w:p>
    <w:p w14:paraId="4DA4DE6F" w14:textId="14296024" w:rsidR="003A45B9" w:rsidRPr="003A45B9" w:rsidRDefault="003A45B9" w:rsidP="00DD7EB5">
      <w:pPr>
        <w:jc w:val="right"/>
        <w:rPr>
          <w:rFonts w:ascii="Arial" w:hAnsi="Arial" w:cs="Arial"/>
        </w:rPr>
      </w:pPr>
      <w:r>
        <w:rPr>
          <w:rFonts w:ascii="Arial" w:hAnsi="Arial" w:cs="Arial"/>
        </w:rPr>
        <w:t>__________________________________</w:t>
      </w:r>
    </w:p>
    <w:p w14:paraId="78716982" w14:textId="22967401" w:rsidR="003A45B9" w:rsidRDefault="003A45B9">
      <w:pPr>
        <w:rPr>
          <w:rFonts w:ascii="Arial" w:hAnsi="Arial" w:cs="Arial"/>
        </w:rPr>
      </w:pPr>
    </w:p>
    <w:p w14:paraId="00ED1598" w14:textId="77777777" w:rsidR="00834D99" w:rsidRDefault="00834D99">
      <w:pPr>
        <w:rPr>
          <w:rFonts w:ascii="Arial" w:hAnsi="Arial" w:cs="Arial"/>
        </w:rPr>
      </w:pPr>
    </w:p>
    <w:p w14:paraId="7AE84483" w14:textId="77777777" w:rsidR="00CB4A42" w:rsidRPr="0080522B" w:rsidRDefault="00CB4A42" w:rsidP="00CB4A42">
      <w:pPr>
        <w:spacing w:after="0" w:line="240" w:lineRule="auto"/>
        <w:ind w:right="-397"/>
        <w:jc w:val="both"/>
        <w:rPr>
          <w:rFonts w:ascii="Arial" w:eastAsia="Calibri" w:hAnsi="Arial" w:cs="Arial"/>
        </w:rPr>
      </w:pPr>
      <w:r w:rsidRPr="0080522B">
        <w:rPr>
          <w:rFonts w:ascii="Arial" w:eastAsia="Calibri" w:hAnsi="Arial" w:cs="Arial"/>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3B995F3C"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Grad Dubrovnik je voditelj obrade koji obrađuje osobne podatke podnositelja zahtjeva u svrhu </w:t>
      </w:r>
      <w:r w:rsidRPr="0080522B">
        <w:rPr>
          <w:rFonts w:ascii="Arial" w:eastAsia="Times New Roman" w:hAnsi="Arial" w:cs="Arial"/>
          <w:lang w:eastAsia="hr-HR"/>
        </w:rPr>
        <w:t xml:space="preserve">provedbe zahtjeva za </w:t>
      </w:r>
      <w:r w:rsidRPr="0080522B">
        <w:rPr>
          <w:rFonts w:ascii="Arial" w:hAnsi="Arial" w:cs="Arial"/>
        </w:rPr>
        <w:t>dodjelu nepovratnih financijskih sredstava</w:t>
      </w:r>
      <w:r w:rsidRPr="0080522B">
        <w:rPr>
          <w:rFonts w:ascii="Arial" w:eastAsia="Calibri" w:hAnsi="Arial" w:cs="Arial"/>
        </w:rPr>
        <w:t xml:space="preserve">  za zadovoljavanje  stambenih potreba sukladno odredbama ove Odluke.</w:t>
      </w:r>
    </w:p>
    <w:p w14:paraId="05E74E34"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Traženi osobni podaci i priloženi dokumenti podnositelja zahtjeva nužni su radi utvrđivanja i ostvarivanja prava na </w:t>
      </w:r>
      <w:r w:rsidRPr="0080522B">
        <w:rPr>
          <w:rFonts w:ascii="Arial" w:hAnsi="Arial" w:cs="Arial"/>
        </w:rPr>
        <w:t>dodjelu nepovratnih financijskih sredstava</w:t>
      </w:r>
      <w:r w:rsidRPr="0080522B">
        <w:rPr>
          <w:rFonts w:ascii="Arial" w:eastAsia="Calibri" w:hAnsi="Arial" w:cs="Arial"/>
        </w:rPr>
        <w:t xml:space="preserve">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80522B">
        <w:rPr>
          <w:rFonts w:ascii="Arial" w:eastAsia="Calibri" w:hAnsi="Arial" w:cs="Arial"/>
        </w:rPr>
        <w:t>registraturnog</w:t>
      </w:r>
      <w:proofErr w:type="spellEnd"/>
      <w:r w:rsidRPr="0080522B">
        <w:rPr>
          <w:rFonts w:ascii="Arial" w:eastAsia="Calibri" w:hAnsi="Arial" w:cs="Arial"/>
        </w:rPr>
        <w:t xml:space="preserve"> gradiva Grada Dubrovnika ("Službeni glasnik Grada Dubrovnika", broj: 02/13), podaci se čuvaju na rok od 10 godina.</w:t>
      </w:r>
    </w:p>
    <w:p w14:paraId="15AFC65C"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80522B">
          <w:rPr>
            <w:rStyle w:val="Hiperveza"/>
            <w:rFonts w:ascii="Arial" w:eastAsia="Calibri" w:hAnsi="Arial" w:cs="Arial"/>
          </w:rPr>
          <w:t>szop@dubrovnik.hr</w:t>
        </w:r>
      </w:hyperlink>
      <w:r w:rsidRPr="0080522B">
        <w:rPr>
          <w:rFonts w:ascii="Arial" w:eastAsia="Calibri" w:hAnsi="Arial" w:cs="Arial"/>
        </w:rPr>
        <w:t xml:space="preserve">. Obrasci za ostvarivanje prava ispitanika dostupni su na linku: </w:t>
      </w:r>
      <w:hyperlink r:id="rId9" w:history="1">
        <w:r w:rsidRPr="0080522B">
          <w:rPr>
            <w:rStyle w:val="Hiperveza"/>
            <w:rFonts w:ascii="Arial" w:eastAsia="Calibri" w:hAnsi="Arial" w:cs="Arial"/>
          </w:rPr>
          <w:t>https://www.dubrovnik.hr/pravo-na-pristup-informacijama/zastita-podataka</w:t>
        </w:r>
      </w:hyperlink>
      <w:r w:rsidRPr="0080522B">
        <w:rPr>
          <w:rFonts w:ascii="Arial" w:eastAsia="Calibri" w:hAnsi="Arial" w:cs="Arial"/>
        </w:rPr>
        <w:t>, a isti se mogu preuzeti i na pisarnici  Grada Dubrovnika.</w:t>
      </w:r>
    </w:p>
    <w:p w14:paraId="13596402" w14:textId="77777777" w:rsidR="00CB4A42" w:rsidRPr="0080522B" w:rsidRDefault="00CB4A42" w:rsidP="00CB4A42">
      <w:pPr>
        <w:spacing w:before="100" w:beforeAutospacing="1" w:after="100" w:afterAutospacing="1"/>
        <w:ind w:right="-397"/>
        <w:jc w:val="both"/>
        <w:rPr>
          <w:rFonts w:ascii="Arial" w:hAnsi="Arial" w:cs="Arial"/>
        </w:rPr>
      </w:pPr>
      <w:r w:rsidRPr="0080522B">
        <w:rPr>
          <w:rFonts w:ascii="Arial" w:eastAsia="Calibri" w:hAnsi="Arial" w:cs="Arial"/>
        </w:rPr>
        <w:t xml:space="preserve">Vlastoručnim potpisom na obrascima koji su sastavni dio ove Odluke kojima se traži ostvarivanje prava na </w:t>
      </w:r>
      <w:r w:rsidRPr="0080522B">
        <w:rPr>
          <w:rFonts w:ascii="Arial" w:hAnsi="Arial" w:cs="Arial"/>
        </w:rPr>
        <w:t>dodjelu nepovratnih financijskih sredstava</w:t>
      </w:r>
      <w:r w:rsidRPr="0080522B">
        <w:rPr>
          <w:rFonts w:ascii="Arial" w:eastAsia="Calibri" w:hAnsi="Arial" w:cs="Arial"/>
        </w:rPr>
        <w:t xml:space="preserve">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48A19BF1" w14:textId="77777777" w:rsidR="00CB4A42" w:rsidRPr="003A45B9" w:rsidRDefault="00CB4A42">
      <w:pPr>
        <w:rPr>
          <w:rFonts w:ascii="Arial" w:hAnsi="Arial" w:cs="Arial"/>
        </w:rPr>
      </w:pPr>
    </w:p>
    <w:sectPr w:rsidR="00CB4A42"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A652" w14:textId="77777777" w:rsidR="004E65C6" w:rsidRDefault="004E65C6" w:rsidP="003A45B9">
      <w:pPr>
        <w:spacing w:after="0" w:line="240" w:lineRule="auto"/>
      </w:pPr>
      <w:r>
        <w:separator/>
      </w:r>
    </w:p>
  </w:endnote>
  <w:endnote w:type="continuationSeparator" w:id="0">
    <w:p w14:paraId="6B230666" w14:textId="77777777" w:rsidR="004E65C6" w:rsidRDefault="004E65C6"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E8BB" w14:textId="77777777" w:rsidR="004E65C6" w:rsidRDefault="004E65C6" w:rsidP="003A45B9">
      <w:pPr>
        <w:spacing w:after="0" w:line="240" w:lineRule="auto"/>
      </w:pPr>
      <w:r>
        <w:separator/>
      </w:r>
    </w:p>
  </w:footnote>
  <w:footnote w:type="continuationSeparator" w:id="0">
    <w:p w14:paraId="3E484625" w14:textId="77777777" w:rsidR="004E65C6" w:rsidRDefault="004E65C6" w:rsidP="003A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F212" w14:textId="16669CD0" w:rsidR="003A45B9" w:rsidRPr="00FB6F27" w:rsidRDefault="003A45B9" w:rsidP="003A45B9">
    <w:pPr>
      <w:pStyle w:val="Zaglavlje"/>
      <w:jc w:val="right"/>
      <w:rPr>
        <w:rFonts w:ascii="Arial" w:hAnsi="Arial" w:cs="Arial"/>
        <w:i/>
        <w:iCs/>
        <w:color w:val="00B050"/>
      </w:rPr>
    </w:pPr>
    <w:r w:rsidRPr="00FB6F27">
      <w:rPr>
        <w:rFonts w:ascii="Arial" w:hAnsi="Arial" w:cs="Arial"/>
        <w:i/>
        <w:iCs/>
        <w:color w:val="00B050"/>
      </w:rPr>
      <w:t xml:space="preserve">OBRAZAC </w:t>
    </w:r>
    <w:r w:rsidR="00ED2002">
      <w:rPr>
        <w:rFonts w:ascii="Arial" w:hAnsi="Arial" w:cs="Arial"/>
        <w:i/>
        <w:iCs/>
        <w:color w:val="00B050"/>
      </w:rPr>
      <w:t>1</w:t>
    </w:r>
  </w:p>
  <w:p w14:paraId="3483C8AF" w14:textId="77777777" w:rsidR="001511E2" w:rsidRPr="00FB6F27" w:rsidRDefault="001511E2" w:rsidP="003A45B9">
    <w:pPr>
      <w:pStyle w:val="Zaglavlje"/>
      <w:jc w:val="center"/>
      <w:rPr>
        <w:rFonts w:ascii="Arial" w:hAnsi="Arial" w:cs="Arial"/>
        <w:i/>
        <w:iCs/>
        <w:color w:val="00B050"/>
      </w:rPr>
    </w:pPr>
  </w:p>
  <w:p w14:paraId="2013001C" w14:textId="42487531" w:rsidR="003A45B9" w:rsidRPr="00FB6F27" w:rsidRDefault="003A45B9" w:rsidP="003A45B9">
    <w:pPr>
      <w:pStyle w:val="Zaglavlje"/>
      <w:jc w:val="center"/>
      <w:rPr>
        <w:rFonts w:ascii="Arial" w:hAnsi="Arial" w:cs="Arial"/>
        <w:i/>
        <w:iCs/>
        <w:color w:val="00B050"/>
      </w:rPr>
    </w:pPr>
    <w:r w:rsidRPr="00FB6F27">
      <w:rPr>
        <w:rFonts w:ascii="Arial" w:hAnsi="Arial" w:cs="Arial"/>
        <w:i/>
        <w:iCs/>
        <w:color w:val="00B050"/>
      </w:rPr>
      <w:t xml:space="preserve">Zahtjev </w:t>
    </w:r>
    <w:r w:rsidR="004D1F3F" w:rsidRPr="00FB6F27">
      <w:rPr>
        <w:rFonts w:ascii="Arial" w:hAnsi="Arial" w:cs="Arial"/>
        <w:i/>
        <w:iCs/>
        <w:color w:val="00B050"/>
      </w:rPr>
      <w:t>-</w:t>
    </w:r>
    <w:r w:rsidR="001511E2" w:rsidRPr="00FB6F27">
      <w:rPr>
        <w:rFonts w:ascii="Arial" w:hAnsi="Arial" w:cs="Arial"/>
        <w:i/>
        <w:iCs/>
        <w:color w:val="00B050"/>
      </w:rPr>
      <w:t xml:space="preserve">Mjera </w:t>
    </w:r>
    <w:r w:rsidR="00ED2002">
      <w:rPr>
        <w:rFonts w:ascii="Arial" w:hAnsi="Arial" w:cs="Arial"/>
        <w:i/>
        <w:iCs/>
        <w:color w:val="00B05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16534217">
    <w:abstractNumId w:val="5"/>
  </w:num>
  <w:num w:numId="2" w16cid:durableId="1818523466">
    <w:abstractNumId w:val="0"/>
  </w:num>
  <w:num w:numId="3" w16cid:durableId="1000964094">
    <w:abstractNumId w:val="3"/>
  </w:num>
  <w:num w:numId="4" w16cid:durableId="425148749">
    <w:abstractNumId w:val="1"/>
  </w:num>
  <w:num w:numId="5" w16cid:durableId="1720857423">
    <w:abstractNumId w:val="4"/>
  </w:num>
  <w:num w:numId="6" w16cid:durableId="1385567582">
    <w:abstractNumId w:val="2"/>
  </w:num>
  <w:num w:numId="7" w16cid:durableId="50863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B9"/>
    <w:rsid w:val="00072008"/>
    <w:rsid w:val="0007415A"/>
    <w:rsid w:val="000C1C4E"/>
    <w:rsid w:val="000C50B8"/>
    <w:rsid w:val="000D7115"/>
    <w:rsid w:val="000D785A"/>
    <w:rsid w:val="001055B8"/>
    <w:rsid w:val="00146944"/>
    <w:rsid w:val="001511E2"/>
    <w:rsid w:val="001C7EEA"/>
    <w:rsid w:val="001D23BD"/>
    <w:rsid w:val="001F0926"/>
    <w:rsid w:val="00203763"/>
    <w:rsid w:val="0021522C"/>
    <w:rsid w:val="003A45B9"/>
    <w:rsid w:val="003B3D98"/>
    <w:rsid w:val="004D1F3F"/>
    <w:rsid w:val="004E65C6"/>
    <w:rsid w:val="005D081C"/>
    <w:rsid w:val="005F6543"/>
    <w:rsid w:val="006D36A2"/>
    <w:rsid w:val="006F2A30"/>
    <w:rsid w:val="00714359"/>
    <w:rsid w:val="007257DE"/>
    <w:rsid w:val="00806CF7"/>
    <w:rsid w:val="008229DF"/>
    <w:rsid w:val="00834D99"/>
    <w:rsid w:val="008D26AE"/>
    <w:rsid w:val="00957F9D"/>
    <w:rsid w:val="00973C2D"/>
    <w:rsid w:val="009A2297"/>
    <w:rsid w:val="00A16CCC"/>
    <w:rsid w:val="00A80A6D"/>
    <w:rsid w:val="00B8539B"/>
    <w:rsid w:val="00BD0E9D"/>
    <w:rsid w:val="00C1040A"/>
    <w:rsid w:val="00CB4A42"/>
    <w:rsid w:val="00DD7EB5"/>
    <w:rsid w:val="00DF0FB8"/>
    <w:rsid w:val="00E86D45"/>
    <w:rsid w:val="00E97BC5"/>
    <w:rsid w:val="00ED2002"/>
    <w:rsid w:val="00F63E48"/>
    <w:rsid w:val="00FB6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A45B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A45B9"/>
  </w:style>
  <w:style w:type="paragraph" w:styleId="Podnoje">
    <w:name w:val="footer"/>
    <w:basedOn w:val="Normal"/>
    <w:link w:val="PodnojeChar"/>
    <w:uiPriority w:val="99"/>
    <w:unhideWhenUsed/>
    <w:rsid w:val="003A45B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A45B9"/>
  </w:style>
  <w:style w:type="paragraph" w:styleId="Odlomakpopisa">
    <w:name w:val="List Paragraph"/>
    <w:basedOn w:val="Normal"/>
    <w:uiPriority w:val="34"/>
    <w:qFormat/>
    <w:rsid w:val="003A45B9"/>
    <w:pPr>
      <w:ind w:left="720"/>
      <w:contextualSpacing/>
    </w:pPr>
  </w:style>
  <w:style w:type="paragraph" w:styleId="Tekstbalonia">
    <w:name w:val="Balloon Text"/>
    <w:basedOn w:val="Normal"/>
    <w:link w:val="TekstbaloniaChar"/>
    <w:uiPriority w:val="99"/>
    <w:semiHidden/>
    <w:unhideWhenUsed/>
    <w:rsid w:val="003A45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45B9"/>
    <w:rPr>
      <w:rFonts w:ascii="Segoe UI" w:hAnsi="Segoe UI" w:cs="Segoe UI"/>
      <w:sz w:val="18"/>
      <w:szCs w:val="18"/>
    </w:rPr>
  </w:style>
  <w:style w:type="table" w:styleId="Reetkatablice">
    <w:name w:val="Table Grid"/>
    <w:basedOn w:val="Obinatablica"/>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CB4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43BB-5309-4317-9928-33F93D3A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636</Words>
  <Characters>3629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Karla Restović</cp:lastModifiedBy>
  <cp:revision>3</cp:revision>
  <cp:lastPrinted>2025-02-20T09:13:00Z</cp:lastPrinted>
  <dcterms:created xsi:type="dcterms:W3CDTF">2025-02-14T12:29:00Z</dcterms:created>
  <dcterms:modified xsi:type="dcterms:W3CDTF">2025-02-20T09:19:00Z</dcterms:modified>
</cp:coreProperties>
</file>