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6AD32" w14:textId="1B4A4CBE" w:rsidR="003331AD" w:rsidRDefault="003331AD" w:rsidP="003331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331AD">
        <w:rPr>
          <w:rFonts w:ascii="Times New Roman" w:hAnsi="Times New Roman" w:cs="Times New Roman"/>
          <w:sz w:val="36"/>
          <w:szCs w:val="36"/>
        </w:rPr>
        <w:t>PONUDA</w:t>
      </w:r>
    </w:p>
    <w:p w14:paraId="007C7538" w14:textId="77777777" w:rsidR="003331AD" w:rsidRDefault="003331AD" w:rsidP="003331A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331AD">
        <w:rPr>
          <w:rFonts w:ascii="Times New Roman" w:hAnsi="Times New Roman" w:cs="Times New Roman"/>
          <w:sz w:val="36"/>
          <w:szCs w:val="36"/>
        </w:rPr>
        <w:t>za dodjelu</w:t>
      </w:r>
      <w:r>
        <w:rPr>
          <w:rFonts w:ascii="Times New Roman" w:hAnsi="Times New Roman" w:cs="Times New Roman"/>
          <w:sz w:val="36"/>
          <w:szCs w:val="36"/>
        </w:rPr>
        <w:t xml:space="preserve"> dozvola na pomorskom dobru</w:t>
      </w:r>
    </w:p>
    <w:p w14:paraId="4FE313C0" w14:textId="77777777" w:rsidR="003331AD" w:rsidRDefault="003331AD" w:rsidP="003331A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na području grada Dubrovnika za radoblje</w:t>
      </w:r>
    </w:p>
    <w:p w14:paraId="551EACA0" w14:textId="67CB1D23" w:rsidR="003331AD" w:rsidRDefault="003331AD" w:rsidP="003331A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od 2024. do 2028.</w:t>
      </w:r>
      <w:r w:rsidRPr="003331AD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2B3C5120" w14:textId="77777777" w:rsidR="003331AD" w:rsidRDefault="003331AD" w:rsidP="003331A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Reetkatablice"/>
        <w:tblW w:w="13467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9928"/>
      </w:tblGrid>
      <w:tr w:rsidR="003331AD" w:rsidRPr="00951986" w14:paraId="5D8E5D96" w14:textId="77777777" w:rsidTr="00253A78">
        <w:trPr>
          <w:trHeight w:val="1029"/>
          <w:jc w:val="center"/>
        </w:trPr>
        <w:tc>
          <w:tcPr>
            <w:tcW w:w="13467" w:type="dxa"/>
            <w:gridSpan w:val="2"/>
            <w:shd w:val="clear" w:color="auto" w:fill="BDD6EE" w:themeFill="accent5" w:themeFillTint="66"/>
            <w:vAlign w:val="center"/>
          </w:tcPr>
          <w:p w14:paraId="42E16FE4" w14:textId="77777777" w:rsidR="003331AD" w:rsidRPr="00B81D44" w:rsidRDefault="003331AD" w:rsidP="003331AD">
            <w:pPr>
              <w:pStyle w:val="Odlomakpopisa"/>
              <w:numPr>
                <w:ilvl w:val="0"/>
                <w:numId w:val="1"/>
              </w:numPr>
              <w:jc w:val="left"/>
              <w:rPr>
                <w:b/>
                <w:bCs/>
                <w:sz w:val="24"/>
                <w:szCs w:val="24"/>
              </w:rPr>
            </w:pPr>
            <w:bookmarkStart w:id="1" w:name="_Hlk163032169"/>
            <w:r w:rsidRPr="00B81D44">
              <w:rPr>
                <w:b/>
                <w:bCs/>
                <w:sz w:val="24"/>
                <w:szCs w:val="24"/>
              </w:rPr>
              <w:t>PODACI O PONUDITELJU</w:t>
            </w:r>
          </w:p>
        </w:tc>
      </w:tr>
      <w:tr w:rsidR="003331AD" w:rsidRPr="00951986" w14:paraId="28F049F6" w14:textId="77777777" w:rsidTr="003331AD">
        <w:trPr>
          <w:trHeight w:val="1123"/>
          <w:jc w:val="center"/>
        </w:trPr>
        <w:tc>
          <w:tcPr>
            <w:tcW w:w="3539" w:type="dxa"/>
            <w:vAlign w:val="center"/>
          </w:tcPr>
          <w:p w14:paraId="39A92294" w14:textId="77777777" w:rsidR="003331AD" w:rsidRPr="00A74F40" w:rsidRDefault="003331AD" w:rsidP="0025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40">
              <w:rPr>
                <w:rFonts w:ascii="Times New Roman" w:hAnsi="Times New Roman" w:cs="Times New Roman"/>
                <w:sz w:val="24"/>
                <w:szCs w:val="24"/>
              </w:rPr>
              <w:t>NAZIV TVRTKE/OBRTA:</w:t>
            </w:r>
          </w:p>
        </w:tc>
        <w:tc>
          <w:tcPr>
            <w:tcW w:w="9928" w:type="dxa"/>
            <w:vAlign w:val="center"/>
          </w:tcPr>
          <w:p w14:paraId="28A04E80" w14:textId="77777777" w:rsidR="003331AD" w:rsidRPr="00951986" w:rsidRDefault="003331AD" w:rsidP="00253A7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3331AD" w:rsidRPr="00951986" w14:paraId="5601805B" w14:textId="77777777" w:rsidTr="00253A78">
        <w:trPr>
          <w:trHeight w:val="696"/>
          <w:jc w:val="center"/>
        </w:trPr>
        <w:tc>
          <w:tcPr>
            <w:tcW w:w="3539" w:type="dxa"/>
            <w:vAlign w:val="center"/>
          </w:tcPr>
          <w:p w14:paraId="25522475" w14:textId="77777777" w:rsidR="003331AD" w:rsidRPr="00A74F40" w:rsidRDefault="003331AD" w:rsidP="0025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40">
              <w:rPr>
                <w:rFonts w:ascii="Times New Roman" w:hAnsi="Times New Roman" w:cs="Times New Roman"/>
                <w:sz w:val="24"/>
                <w:szCs w:val="24"/>
              </w:rPr>
              <w:t>OIB:</w:t>
            </w:r>
          </w:p>
        </w:tc>
        <w:tc>
          <w:tcPr>
            <w:tcW w:w="9928" w:type="dxa"/>
            <w:vAlign w:val="center"/>
          </w:tcPr>
          <w:p w14:paraId="5B4D57EC" w14:textId="77777777" w:rsidR="003331AD" w:rsidRDefault="003331AD" w:rsidP="00253A78">
            <w:pPr>
              <w:jc w:val="right"/>
              <w:rPr>
                <w:b/>
                <w:bCs/>
                <w:sz w:val="24"/>
                <w:szCs w:val="24"/>
              </w:rPr>
            </w:pPr>
          </w:p>
          <w:p w14:paraId="4132D426" w14:textId="77777777" w:rsidR="003331AD" w:rsidRPr="00951986" w:rsidRDefault="003331AD" w:rsidP="00253A7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3331AD" w:rsidRPr="00951986" w14:paraId="6F5A5821" w14:textId="77777777" w:rsidTr="00D43C43">
        <w:trPr>
          <w:trHeight w:val="695"/>
          <w:jc w:val="center"/>
        </w:trPr>
        <w:tc>
          <w:tcPr>
            <w:tcW w:w="3539" w:type="dxa"/>
            <w:vAlign w:val="center"/>
          </w:tcPr>
          <w:p w14:paraId="12A61900" w14:textId="77777777" w:rsidR="003331AD" w:rsidRPr="00A74F40" w:rsidRDefault="003331AD" w:rsidP="0025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40"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</w:p>
        </w:tc>
        <w:tc>
          <w:tcPr>
            <w:tcW w:w="9928" w:type="dxa"/>
            <w:vAlign w:val="center"/>
          </w:tcPr>
          <w:p w14:paraId="0919C4BC" w14:textId="77777777" w:rsidR="003331AD" w:rsidRDefault="003331AD" w:rsidP="00253A78">
            <w:pPr>
              <w:jc w:val="right"/>
              <w:rPr>
                <w:b/>
                <w:bCs/>
                <w:sz w:val="24"/>
                <w:szCs w:val="24"/>
              </w:rPr>
            </w:pPr>
          </w:p>
          <w:p w14:paraId="3C9D0875" w14:textId="77777777" w:rsidR="003331AD" w:rsidRPr="00951986" w:rsidRDefault="003331AD" w:rsidP="00253A7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3331AD" w:rsidRPr="00951986" w14:paraId="341EE817" w14:textId="77777777" w:rsidTr="00D43C43">
        <w:trPr>
          <w:trHeight w:val="833"/>
          <w:jc w:val="center"/>
        </w:trPr>
        <w:tc>
          <w:tcPr>
            <w:tcW w:w="3539" w:type="dxa"/>
            <w:vAlign w:val="center"/>
          </w:tcPr>
          <w:p w14:paraId="77F3CBD7" w14:textId="77777777" w:rsidR="003331AD" w:rsidRPr="00A74F40" w:rsidRDefault="003331AD" w:rsidP="0025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40">
              <w:rPr>
                <w:rFonts w:ascii="Times New Roman" w:hAnsi="Times New Roman" w:cs="Times New Roman"/>
                <w:sz w:val="24"/>
                <w:szCs w:val="24"/>
              </w:rPr>
              <w:t>KONTAKT (mobitel, e-pošta):</w:t>
            </w:r>
          </w:p>
        </w:tc>
        <w:tc>
          <w:tcPr>
            <w:tcW w:w="9928" w:type="dxa"/>
            <w:vAlign w:val="center"/>
          </w:tcPr>
          <w:p w14:paraId="5EDFFFFF" w14:textId="77777777" w:rsidR="003331AD" w:rsidRDefault="003331AD" w:rsidP="00253A78">
            <w:pPr>
              <w:jc w:val="right"/>
              <w:rPr>
                <w:b/>
                <w:bCs/>
                <w:sz w:val="24"/>
                <w:szCs w:val="24"/>
              </w:rPr>
            </w:pPr>
          </w:p>
          <w:p w14:paraId="526CD472" w14:textId="77777777" w:rsidR="003331AD" w:rsidRPr="00951986" w:rsidRDefault="003331AD" w:rsidP="00253A7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3331AD" w:rsidRPr="00951986" w14:paraId="27FB15A9" w14:textId="77777777" w:rsidTr="003331AD">
        <w:trPr>
          <w:trHeight w:val="1275"/>
          <w:jc w:val="center"/>
        </w:trPr>
        <w:tc>
          <w:tcPr>
            <w:tcW w:w="3539" w:type="dxa"/>
            <w:vAlign w:val="center"/>
          </w:tcPr>
          <w:p w14:paraId="3F952DC1" w14:textId="77777777" w:rsidR="00442ED0" w:rsidRDefault="00442ED0" w:rsidP="0025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128DD" w14:textId="590928FE" w:rsidR="003331AD" w:rsidRPr="00A74F40" w:rsidRDefault="003331AD" w:rsidP="0033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40">
              <w:rPr>
                <w:rFonts w:ascii="Times New Roman" w:hAnsi="Times New Roman" w:cs="Times New Roman"/>
                <w:sz w:val="24"/>
                <w:szCs w:val="24"/>
              </w:rPr>
              <w:t>NAZIV BANKE I BR. RAČUNA PONUDITELJA (radi vraćanja jamčevine)</w:t>
            </w:r>
          </w:p>
          <w:p w14:paraId="20BA898F" w14:textId="77777777" w:rsidR="003331AD" w:rsidRPr="00A74F40" w:rsidRDefault="003331AD" w:rsidP="00333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8" w:type="dxa"/>
            <w:vAlign w:val="center"/>
          </w:tcPr>
          <w:p w14:paraId="2F3BE634" w14:textId="77777777" w:rsidR="003331AD" w:rsidRDefault="003331AD" w:rsidP="00253A7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bookmarkEnd w:id="1"/>
      <w:tr w:rsidR="00A74F40" w:rsidRPr="00951986" w14:paraId="68B47E22" w14:textId="77777777" w:rsidTr="00A74F40">
        <w:trPr>
          <w:trHeight w:val="992"/>
          <w:jc w:val="center"/>
        </w:trPr>
        <w:tc>
          <w:tcPr>
            <w:tcW w:w="13467" w:type="dxa"/>
            <w:gridSpan w:val="2"/>
            <w:shd w:val="clear" w:color="auto" w:fill="BDD6EE" w:themeFill="accent5" w:themeFillTint="66"/>
            <w:vAlign w:val="center"/>
          </w:tcPr>
          <w:p w14:paraId="2F3D481A" w14:textId="77777777" w:rsidR="00A74F40" w:rsidRDefault="00A74F40" w:rsidP="00A74F40">
            <w:pPr>
              <w:rPr>
                <w:b/>
                <w:bCs/>
                <w:sz w:val="24"/>
                <w:szCs w:val="24"/>
              </w:rPr>
            </w:pPr>
          </w:p>
          <w:p w14:paraId="559F0283" w14:textId="54E6A951" w:rsidR="00A74F40" w:rsidRPr="00A74F40" w:rsidRDefault="00A74F40" w:rsidP="00A74F40">
            <w:pPr>
              <w:pStyle w:val="Odlomakpopisa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A74F40">
              <w:rPr>
                <w:b/>
                <w:bCs/>
                <w:sz w:val="24"/>
                <w:szCs w:val="24"/>
              </w:rPr>
              <w:t>REDNI BROJ I NAZIV MIKROLOKACIJE</w:t>
            </w:r>
          </w:p>
          <w:p w14:paraId="50305187" w14:textId="77777777" w:rsidR="00A74F40" w:rsidRPr="00B81D44" w:rsidRDefault="00A74F40" w:rsidP="00253A78">
            <w:pPr>
              <w:pStyle w:val="Odlomakpopisa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74F40" w:rsidRPr="00951986" w14:paraId="174FB2CA" w14:textId="77777777" w:rsidTr="000A53CA">
        <w:trPr>
          <w:trHeight w:val="695"/>
          <w:jc w:val="center"/>
        </w:trPr>
        <w:tc>
          <w:tcPr>
            <w:tcW w:w="13467" w:type="dxa"/>
            <w:gridSpan w:val="2"/>
            <w:shd w:val="clear" w:color="auto" w:fill="auto"/>
            <w:vAlign w:val="center"/>
          </w:tcPr>
          <w:p w14:paraId="6F57D33D" w14:textId="77777777" w:rsidR="00A74F40" w:rsidRPr="00AD76B2" w:rsidRDefault="00A74F40" w:rsidP="00253A78">
            <w:pPr>
              <w:ind w:left="3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center" w:tblpY="9"/>
        <w:tblW w:w="13467" w:type="dxa"/>
        <w:tblLayout w:type="fixed"/>
        <w:tblLook w:val="04A0" w:firstRow="1" w:lastRow="0" w:firstColumn="1" w:lastColumn="0" w:noHBand="0" w:noVBand="1"/>
      </w:tblPr>
      <w:tblGrid>
        <w:gridCol w:w="988"/>
        <w:gridCol w:w="2835"/>
        <w:gridCol w:w="1417"/>
        <w:gridCol w:w="3119"/>
        <w:gridCol w:w="1134"/>
        <w:gridCol w:w="992"/>
        <w:gridCol w:w="1291"/>
        <w:gridCol w:w="1691"/>
      </w:tblGrid>
      <w:tr w:rsidR="00A74F40" w:rsidRPr="00951986" w14:paraId="77477F2B" w14:textId="77777777" w:rsidTr="00253A78">
        <w:trPr>
          <w:trHeight w:val="1691"/>
        </w:trPr>
        <w:tc>
          <w:tcPr>
            <w:tcW w:w="988" w:type="dxa"/>
            <w:shd w:val="clear" w:color="auto" w:fill="BDD6EE" w:themeFill="accent5" w:themeFillTint="66"/>
          </w:tcPr>
          <w:p w14:paraId="678AAAF3" w14:textId="77777777" w:rsidR="00A74F40" w:rsidRPr="00CD4C8B" w:rsidRDefault="00A74F40" w:rsidP="00253A7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DCD15A0" w14:textId="77777777" w:rsidR="00A74F40" w:rsidRPr="00CD4C8B" w:rsidRDefault="00A74F40" w:rsidP="00253A7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FC383CD" w14:textId="77777777" w:rsidR="00A74F40" w:rsidRPr="00CD4C8B" w:rsidRDefault="00A74F40" w:rsidP="00253A7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CD4C8B">
              <w:rPr>
                <w:rFonts w:ascii="Times New Roman" w:hAnsi="Times New Roman" w:cs="Times New Roman"/>
                <w:b/>
              </w:rPr>
              <w:t>Broj lokacije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14:paraId="1AA41FCC" w14:textId="77777777" w:rsidR="00A74F40" w:rsidRPr="00CD4C8B" w:rsidRDefault="00A74F40" w:rsidP="00253A7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564A429" w14:textId="77777777" w:rsidR="00A74F40" w:rsidRPr="00CD4C8B" w:rsidRDefault="00A74F40" w:rsidP="00253A7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0FA8493" w14:textId="77777777" w:rsidR="00A74F40" w:rsidRPr="00CD4C8B" w:rsidRDefault="00A74F40" w:rsidP="00253A7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CD4C8B">
              <w:rPr>
                <w:rFonts w:ascii="Times New Roman" w:hAnsi="Times New Roman" w:cs="Times New Roman"/>
                <w:b/>
              </w:rPr>
              <w:t>Djelatnost</w:t>
            </w:r>
          </w:p>
        </w:tc>
        <w:tc>
          <w:tcPr>
            <w:tcW w:w="1417" w:type="dxa"/>
            <w:shd w:val="clear" w:color="auto" w:fill="BDD6EE" w:themeFill="accent5" w:themeFillTint="66"/>
          </w:tcPr>
          <w:p w14:paraId="45BCC069" w14:textId="77777777" w:rsidR="00A74F40" w:rsidRPr="00CD4C8B" w:rsidRDefault="00A74F40" w:rsidP="00253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52E6125" w14:textId="77777777" w:rsidR="00A74F40" w:rsidRPr="00CD4C8B" w:rsidRDefault="00A74F40" w:rsidP="00253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51C2F4" w14:textId="77777777" w:rsidR="00A74F40" w:rsidRPr="00CD4C8B" w:rsidRDefault="00A74F40" w:rsidP="00253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EB0BD84" w14:textId="77777777" w:rsidR="00A74F40" w:rsidRPr="00CD4C8B" w:rsidRDefault="00A74F40" w:rsidP="00253A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C8B">
              <w:rPr>
                <w:rFonts w:ascii="Times New Roman" w:hAnsi="Times New Roman" w:cs="Times New Roman"/>
                <w:b/>
              </w:rPr>
              <w:t>Kat</w:t>
            </w:r>
            <w:r>
              <w:rPr>
                <w:b/>
              </w:rPr>
              <w:t>astarska</w:t>
            </w:r>
          </w:p>
          <w:p w14:paraId="6D63579A" w14:textId="77777777" w:rsidR="00A74F40" w:rsidRPr="00CD4C8B" w:rsidRDefault="00A74F40" w:rsidP="00253A7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</w:rPr>
              <w:t>č</w:t>
            </w:r>
            <w:r w:rsidRPr="00CD4C8B">
              <w:rPr>
                <w:rFonts w:ascii="Times New Roman" w:hAnsi="Times New Roman" w:cs="Times New Roman"/>
                <w:b/>
              </w:rPr>
              <w:t>est</w:t>
            </w:r>
            <w:r>
              <w:rPr>
                <w:b/>
              </w:rPr>
              <w:t>ica</w:t>
            </w:r>
          </w:p>
        </w:tc>
        <w:tc>
          <w:tcPr>
            <w:tcW w:w="3119" w:type="dxa"/>
            <w:shd w:val="clear" w:color="auto" w:fill="BDD6EE" w:themeFill="accent5" w:themeFillTint="66"/>
          </w:tcPr>
          <w:p w14:paraId="1724A94E" w14:textId="77777777" w:rsidR="00A74F40" w:rsidRPr="00CD4C8B" w:rsidRDefault="00A74F40" w:rsidP="00253A7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47FE0A3" w14:textId="77777777" w:rsidR="00A74F40" w:rsidRPr="00CD4C8B" w:rsidRDefault="00A74F40" w:rsidP="00253A7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8D9BC1B" w14:textId="77777777" w:rsidR="00A74F40" w:rsidRPr="00CD4C8B" w:rsidRDefault="00A74F40" w:rsidP="00253A7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C8B">
              <w:rPr>
                <w:rFonts w:ascii="Times New Roman" w:hAnsi="Times New Roman" w:cs="Times New Roman"/>
                <w:b/>
              </w:rPr>
              <w:t>Sredstvo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14:paraId="0412516C" w14:textId="77777777" w:rsidR="00A74F40" w:rsidRPr="00CD4C8B" w:rsidRDefault="00A74F40" w:rsidP="00253A7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DCA4824" w14:textId="77777777" w:rsidR="00A74F40" w:rsidRPr="00CD4C8B" w:rsidRDefault="00A74F40" w:rsidP="00253A7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C8B">
              <w:rPr>
                <w:rFonts w:ascii="Times New Roman" w:hAnsi="Times New Roman" w:cs="Times New Roman"/>
                <w:b/>
              </w:rPr>
              <w:t>Br. sredstava (kom.)</w:t>
            </w:r>
            <w:r>
              <w:rPr>
                <w:b/>
              </w:rPr>
              <w:t xml:space="preserve"> </w:t>
            </w:r>
            <w:r w:rsidRPr="00CD4C8B">
              <w:rPr>
                <w:rFonts w:ascii="Times New Roman" w:hAnsi="Times New Roman" w:cs="Times New Roman"/>
                <w:b/>
              </w:rPr>
              <w:t>/</w:t>
            </w:r>
            <w:r>
              <w:rPr>
                <w:b/>
              </w:rPr>
              <w:t xml:space="preserve"> </w:t>
            </w:r>
            <w:r w:rsidRPr="00CD4C8B">
              <w:rPr>
                <w:rFonts w:ascii="Times New Roman" w:hAnsi="Times New Roman" w:cs="Times New Roman"/>
                <w:b/>
              </w:rPr>
              <w:t xml:space="preserve">površina </w:t>
            </w:r>
            <w:r>
              <w:rPr>
                <w:b/>
              </w:rPr>
              <w:t xml:space="preserve">u </w:t>
            </w:r>
            <w:r w:rsidRPr="00CD4C8B">
              <w:rPr>
                <w:rFonts w:ascii="Times New Roman" w:hAnsi="Times New Roman" w:cs="Times New Roman"/>
                <w:b/>
              </w:rPr>
              <w:t>m2</w:t>
            </w:r>
          </w:p>
        </w:tc>
        <w:tc>
          <w:tcPr>
            <w:tcW w:w="992" w:type="dxa"/>
            <w:shd w:val="clear" w:color="auto" w:fill="BDD6EE" w:themeFill="accent5" w:themeFillTint="66"/>
          </w:tcPr>
          <w:p w14:paraId="643E77D9" w14:textId="77777777" w:rsidR="00A74F40" w:rsidRPr="00CD4C8B" w:rsidRDefault="00A74F40" w:rsidP="00253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B88B9D1" w14:textId="77777777" w:rsidR="00A74F40" w:rsidRPr="00CD4C8B" w:rsidRDefault="00A74F40" w:rsidP="00253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74D55AD" w14:textId="77777777" w:rsidR="00A74F40" w:rsidRPr="00CD4C8B" w:rsidRDefault="00A74F40" w:rsidP="00253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CDCA404" w14:textId="77777777" w:rsidR="00A74F40" w:rsidRPr="00CD4C8B" w:rsidRDefault="00A74F40" w:rsidP="00253A78">
            <w:pPr>
              <w:jc w:val="center"/>
              <w:rPr>
                <w:rFonts w:ascii="Times New Roman" w:hAnsi="Times New Roman" w:cs="Times New Roman"/>
              </w:rPr>
            </w:pPr>
            <w:r w:rsidRPr="00CD4C8B">
              <w:rPr>
                <w:rFonts w:ascii="Times New Roman" w:hAnsi="Times New Roman" w:cs="Times New Roman"/>
                <w:b/>
              </w:rPr>
              <w:t>Broj  dozvola</w:t>
            </w:r>
          </w:p>
        </w:tc>
        <w:tc>
          <w:tcPr>
            <w:tcW w:w="1291" w:type="dxa"/>
            <w:shd w:val="clear" w:color="auto" w:fill="BDD6EE" w:themeFill="accent5" w:themeFillTint="66"/>
          </w:tcPr>
          <w:p w14:paraId="478D02F2" w14:textId="77777777" w:rsidR="00A74F40" w:rsidRPr="00CD4C8B" w:rsidRDefault="00A74F40" w:rsidP="00253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7B6E16C" w14:textId="77777777" w:rsidR="00A74F40" w:rsidRPr="00CD4C8B" w:rsidRDefault="00A74F40" w:rsidP="00253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DF2A81B" w14:textId="77777777" w:rsidR="00A74F40" w:rsidRPr="00CD4C8B" w:rsidRDefault="00A74F40" w:rsidP="00253A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C8B">
              <w:rPr>
                <w:rFonts w:ascii="Times New Roman" w:hAnsi="Times New Roman" w:cs="Times New Roman"/>
                <w:b/>
              </w:rPr>
              <w:t>Rok na koji se dozvola dodjeljuje</w:t>
            </w:r>
          </w:p>
          <w:p w14:paraId="3127CC4E" w14:textId="77777777" w:rsidR="00A74F40" w:rsidRPr="00CD4C8B" w:rsidRDefault="00A74F40" w:rsidP="00253A7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ED5A486" w14:textId="77777777" w:rsidR="00A74F40" w:rsidRPr="00CD4C8B" w:rsidRDefault="00A74F40" w:rsidP="00253A7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515A0DD" w14:textId="77777777" w:rsidR="00A74F40" w:rsidRPr="00CD4C8B" w:rsidRDefault="00A74F40" w:rsidP="00253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1" w:type="dxa"/>
            <w:shd w:val="clear" w:color="auto" w:fill="FFFF00"/>
          </w:tcPr>
          <w:p w14:paraId="69C9259C" w14:textId="77777777" w:rsidR="00A74F40" w:rsidRPr="00CD4C8B" w:rsidRDefault="00A74F40" w:rsidP="00253A78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64B4BE04" w14:textId="77777777" w:rsidR="00A74F40" w:rsidRDefault="00A74F40" w:rsidP="00253A78">
            <w:pPr>
              <w:tabs>
                <w:tab w:val="left" w:pos="3060"/>
              </w:tabs>
              <w:jc w:val="center"/>
              <w:rPr>
                <w:b/>
              </w:rPr>
            </w:pPr>
          </w:p>
          <w:p w14:paraId="04EA9252" w14:textId="77777777" w:rsidR="00A74F40" w:rsidRPr="00CD4C8B" w:rsidRDefault="00A74F40" w:rsidP="00253A78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5FC18B9" w14:textId="0294B6AB" w:rsidR="00A74F40" w:rsidRPr="00CD4C8B" w:rsidRDefault="00A74F40" w:rsidP="00253A78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D4C8B">
              <w:rPr>
                <w:rFonts w:ascii="Times New Roman" w:hAnsi="Times New Roman" w:cs="Times New Roman"/>
                <w:b/>
              </w:rPr>
              <w:t>Ponuđeni</w:t>
            </w:r>
            <w:r w:rsidR="006A39C7">
              <w:rPr>
                <w:rFonts w:ascii="Times New Roman" w:hAnsi="Times New Roman" w:cs="Times New Roman"/>
                <w:b/>
              </w:rPr>
              <w:t xml:space="preserve"> godišnji</w:t>
            </w:r>
            <w:r w:rsidRPr="00CD4C8B">
              <w:rPr>
                <w:rFonts w:ascii="Times New Roman" w:hAnsi="Times New Roman" w:cs="Times New Roman"/>
                <w:b/>
              </w:rPr>
              <w:t xml:space="preserve"> iznos naknade</w:t>
            </w:r>
          </w:p>
          <w:p w14:paraId="234D4F3E" w14:textId="77777777" w:rsidR="00A74F40" w:rsidRPr="00CD4C8B" w:rsidRDefault="00A74F40" w:rsidP="00253A78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7E5D5C9" w14:textId="77777777" w:rsidR="00A74F40" w:rsidRPr="00CD4C8B" w:rsidRDefault="00A74F40" w:rsidP="00253A78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4F40" w:rsidRPr="00951986" w14:paraId="369E03BE" w14:textId="77777777" w:rsidTr="00390D99">
        <w:trPr>
          <w:trHeight w:val="1540"/>
        </w:trPr>
        <w:tc>
          <w:tcPr>
            <w:tcW w:w="988" w:type="dxa"/>
          </w:tcPr>
          <w:p w14:paraId="0CE69E31" w14:textId="77777777" w:rsidR="00A74F40" w:rsidRPr="00BB7983" w:rsidRDefault="00A74F40" w:rsidP="00253A78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14:paraId="064F842A" w14:textId="613CDA66" w:rsidR="00535B3C" w:rsidRDefault="00535B3C" w:rsidP="00253A78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338DE1E0" w14:textId="77777777" w:rsidR="00A74F40" w:rsidRDefault="00A74F40" w:rsidP="00253A78">
            <w:pPr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14:paraId="651F2511" w14:textId="77777777" w:rsidR="00A74F40" w:rsidRDefault="00A74F40" w:rsidP="00253A78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76DDDD15" w14:textId="77777777" w:rsidR="00A74F40" w:rsidRDefault="00A74F40" w:rsidP="00253A78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38775BA6" w14:textId="77777777" w:rsidR="00A74F40" w:rsidRDefault="00A74F40" w:rsidP="00253A78">
            <w:pPr>
              <w:rPr>
                <w:rFonts w:ascii="Arial" w:hAnsi="Arial" w:cs="Arial"/>
                <w:b/>
              </w:rPr>
            </w:pPr>
          </w:p>
        </w:tc>
        <w:tc>
          <w:tcPr>
            <w:tcW w:w="1291" w:type="dxa"/>
          </w:tcPr>
          <w:p w14:paraId="5603D43B" w14:textId="77777777" w:rsidR="00A74F40" w:rsidRPr="000069B2" w:rsidRDefault="00A74F40" w:rsidP="00253A78">
            <w:pPr>
              <w:tabs>
                <w:tab w:val="left" w:pos="30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691" w:type="dxa"/>
          </w:tcPr>
          <w:p w14:paraId="6BF1CEF8" w14:textId="77777777" w:rsidR="00A74F40" w:rsidRPr="000069B2" w:rsidRDefault="00A74F40" w:rsidP="00253A78">
            <w:pPr>
              <w:tabs>
                <w:tab w:val="left" w:pos="3060"/>
              </w:tabs>
              <w:rPr>
                <w:rFonts w:ascii="Arial" w:hAnsi="Arial" w:cs="Arial"/>
                <w:b/>
              </w:rPr>
            </w:pPr>
          </w:p>
        </w:tc>
      </w:tr>
    </w:tbl>
    <w:p w14:paraId="6A1E78B2" w14:textId="77777777" w:rsidR="00496EC5" w:rsidRDefault="00496EC5" w:rsidP="00A7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A1B2CA" w14:textId="77777777" w:rsidR="00390D99" w:rsidRDefault="00390D99" w:rsidP="00390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54CC1B" w14:textId="7F782E19" w:rsidR="00390D99" w:rsidRDefault="00390D99" w:rsidP="00390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Dubrovniku, ________2024.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5B3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35B3C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Potpis</w:t>
      </w:r>
      <w:r w:rsidR="00535B3C">
        <w:rPr>
          <w:rFonts w:ascii="Times New Roman" w:hAnsi="Times New Roman" w:cs="Times New Roman"/>
          <w:sz w:val="24"/>
          <w:szCs w:val="24"/>
        </w:rPr>
        <w:t xml:space="preserve"> i pečat</w:t>
      </w:r>
      <w:r>
        <w:rPr>
          <w:rFonts w:ascii="Times New Roman" w:hAnsi="Times New Roman" w:cs="Times New Roman"/>
          <w:sz w:val="24"/>
          <w:szCs w:val="24"/>
        </w:rPr>
        <w:t xml:space="preserve"> ponuditelja</w:t>
      </w:r>
    </w:p>
    <w:p w14:paraId="0C5AF48C" w14:textId="77777777" w:rsidR="00535B3C" w:rsidRDefault="00535B3C" w:rsidP="00390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53014" w14:textId="555281B0" w:rsidR="00390D99" w:rsidRDefault="00390D99" w:rsidP="00A7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5B3C">
        <w:rPr>
          <w:rFonts w:ascii="Times New Roman" w:hAnsi="Times New Roman" w:cs="Times New Roman"/>
          <w:sz w:val="24"/>
          <w:szCs w:val="24"/>
        </w:rPr>
        <w:tab/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46E5B0D" w14:textId="77777777" w:rsidR="000A53CA" w:rsidRDefault="000A53CA" w:rsidP="00A74F4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3B7C4B07" w14:textId="77777777" w:rsidR="000A53CA" w:rsidRDefault="000A53CA" w:rsidP="00A74F4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6AA12506" w14:textId="77777777" w:rsidR="000A53CA" w:rsidRDefault="000A53CA" w:rsidP="00A74F4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5E054209" w14:textId="2A571A85" w:rsidR="00496EC5" w:rsidRPr="000A53CA" w:rsidRDefault="00496EC5" w:rsidP="00A74F4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0A53CA">
        <w:rPr>
          <w:rFonts w:ascii="Times New Roman" w:hAnsi="Times New Roman" w:cs="Times New Roman"/>
          <w:b/>
          <w:bCs/>
          <w:i/>
          <w:iCs/>
          <w:sz w:val="20"/>
          <w:szCs w:val="20"/>
        </w:rPr>
        <w:t>Uputa :</w:t>
      </w:r>
    </w:p>
    <w:p w14:paraId="4864D635" w14:textId="4A0B4119" w:rsidR="00D43C43" w:rsidRPr="000A53CA" w:rsidRDefault="00496EC5" w:rsidP="00A74F4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0A53CA">
        <w:rPr>
          <w:rFonts w:ascii="Times New Roman" w:hAnsi="Times New Roman" w:cs="Times New Roman"/>
          <w:i/>
          <w:iCs/>
          <w:sz w:val="20"/>
          <w:szCs w:val="20"/>
        </w:rPr>
        <w:t xml:space="preserve">Podaci koji se unose pod rednim br. 2 ovog obrasca, ispod redaka označenih plavom bojom, </w:t>
      </w:r>
      <w:r w:rsidR="006A39C7" w:rsidRPr="000A53CA">
        <w:rPr>
          <w:rFonts w:ascii="Times New Roman" w:hAnsi="Times New Roman" w:cs="Times New Roman"/>
          <w:i/>
          <w:iCs/>
          <w:sz w:val="20"/>
          <w:szCs w:val="20"/>
        </w:rPr>
        <w:t xml:space="preserve">moraju </w:t>
      </w:r>
      <w:r w:rsidRPr="000A53CA">
        <w:rPr>
          <w:rFonts w:ascii="Times New Roman" w:hAnsi="Times New Roman" w:cs="Times New Roman"/>
          <w:i/>
          <w:iCs/>
          <w:sz w:val="20"/>
          <w:szCs w:val="20"/>
        </w:rPr>
        <w:t>biti istovjetni podacima koji se nalaze u tablici</w:t>
      </w:r>
      <w:r w:rsidR="00F74C22" w:rsidRPr="000A53CA">
        <w:rPr>
          <w:rFonts w:ascii="Times New Roman" w:hAnsi="Times New Roman" w:cs="Times New Roman"/>
          <w:i/>
          <w:iCs/>
          <w:sz w:val="20"/>
          <w:szCs w:val="20"/>
        </w:rPr>
        <w:t xml:space="preserve"> pod točkom</w:t>
      </w:r>
      <w:r w:rsidRPr="000A53CA">
        <w:rPr>
          <w:rFonts w:ascii="Times New Roman" w:hAnsi="Times New Roman" w:cs="Times New Roman"/>
          <w:i/>
          <w:iCs/>
          <w:sz w:val="20"/>
          <w:szCs w:val="20"/>
        </w:rPr>
        <w:t xml:space="preserve"> I. Javnog natječaja.</w:t>
      </w:r>
    </w:p>
    <w:p w14:paraId="30739D06" w14:textId="05AE91E8" w:rsidR="00496EC5" w:rsidRPr="000A53CA" w:rsidRDefault="00F74C22" w:rsidP="00A74F4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0A53CA">
        <w:rPr>
          <w:rFonts w:ascii="Times New Roman" w:hAnsi="Times New Roman" w:cs="Times New Roman"/>
          <w:i/>
          <w:iCs/>
          <w:sz w:val="20"/>
          <w:szCs w:val="20"/>
        </w:rPr>
        <w:t>Po</w:t>
      </w:r>
      <w:r w:rsidR="00D43C43" w:rsidRPr="000A53CA">
        <w:rPr>
          <w:rFonts w:ascii="Times New Roman" w:hAnsi="Times New Roman" w:cs="Times New Roman"/>
          <w:i/>
          <w:iCs/>
          <w:sz w:val="20"/>
          <w:szCs w:val="20"/>
        </w:rPr>
        <w:t>nuđeni</w:t>
      </w:r>
      <w:r w:rsidR="000A53CA" w:rsidRPr="000A53CA">
        <w:rPr>
          <w:rFonts w:ascii="Times New Roman" w:hAnsi="Times New Roman" w:cs="Times New Roman"/>
          <w:i/>
          <w:iCs/>
          <w:sz w:val="20"/>
          <w:szCs w:val="20"/>
        </w:rPr>
        <w:t xml:space="preserve"> godišnji</w:t>
      </w:r>
      <w:r w:rsidR="00D43C43" w:rsidRPr="000A53CA">
        <w:rPr>
          <w:rFonts w:ascii="Times New Roman" w:hAnsi="Times New Roman" w:cs="Times New Roman"/>
          <w:i/>
          <w:iCs/>
          <w:sz w:val="20"/>
          <w:szCs w:val="20"/>
        </w:rPr>
        <w:t xml:space="preserve"> iznos naknade</w:t>
      </w:r>
      <w:r w:rsidRPr="000A53CA">
        <w:rPr>
          <w:rFonts w:ascii="Times New Roman" w:hAnsi="Times New Roman" w:cs="Times New Roman"/>
          <w:i/>
          <w:iCs/>
          <w:sz w:val="20"/>
          <w:szCs w:val="20"/>
        </w:rPr>
        <w:t xml:space="preserve"> koji se unos</w:t>
      </w:r>
      <w:r w:rsidR="00D43C43" w:rsidRPr="000A53CA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Pr="000A53CA">
        <w:rPr>
          <w:rFonts w:ascii="Times New Roman" w:hAnsi="Times New Roman" w:cs="Times New Roman"/>
          <w:i/>
          <w:iCs/>
          <w:sz w:val="20"/>
          <w:szCs w:val="20"/>
        </w:rPr>
        <w:t xml:space="preserve"> pod rednim br. 2 ovog obrasca, ispod retka označen</w:t>
      </w:r>
      <w:r w:rsidR="00D43C43" w:rsidRPr="000A53CA">
        <w:rPr>
          <w:rFonts w:ascii="Times New Roman" w:hAnsi="Times New Roman" w:cs="Times New Roman"/>
          <w:i/>
          <w:iCs/>
          <w:sz w:val="20"/>
          <w:szCs w:val="20"/>
        </w:rPr>
        <w:t>og</w:t>
      </w:r>
      <w:r w:rsidRPr="000A53CA">
        <w:rPr>
          <w:rFonts w:ascii="Times New Roman" w:hAnsi="Times New Roman" w:cs="Times New Roman"/>
          <w:i/>
          <w:iCs/>
          <w:sz w:val="20"/>
          <w:szCs w:val="20"/>
        </w:rPr>
        <w:t xml:space="preserve"> žutom bojom</w:t>
      </w:r>
      <w:r w:rsidR="00D43C43" w:rsidRPr="000A53CA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0A53CA">
        <w:rPr>
          <w:rFonts w:ascii="Times New Roman" w:hAnsi="Times New Roman" w:cs="Times New Roman"/>
          <w:i/>
          <w:iCs/>
          <w:sz w:val="20"/>
          <w:szCs w:val="20"/>
        </w:rPr>
        <w:t>ne može biti manji od početnog godišnjeg iznosa naknade</w:t>
      </w:r>
      <w:r w:rsidR="00D43C43" w:rsidRPr="000A53CA">
        <w:rPr>
          <w:rFonts w:ascii="Times New Roman" w:hAnsi="Times New Roman" w:cs="Times New Roman"/>
          <w:i/>
          <w:iCs/>
          <w:sz w:val="20"/>
          <w:szCs w:val="20"/>
        </w:rPr>
        <w:t xml:space="preserve"> koji je naveden u</w:t>
      </w:r>
      <w:r w:rsidRPr="000A53CA">
        <w:rPr>
          <w:rFonts w:ascii="Times New Roman" w:hAnsi="Times New Roman" w:cs="Times New Roman"/>
          <w:i/>
          <w:iCs/>
          <w:sz w:val="20"/>
          <w:szCs w:val="20"/>
        </w:rPr>
        <w:t xml:space="preserve"> tablici pod točkom I.</w:t>
      </w:r>
      <w:r w:rsidR="00D43C43" w:rsidRPr="000A53CA">
        <w:rPr>
          <w:rFonts w:ascii="Times New Roman" w:hAnsi="Times New Roman" w:cs="Times New Roman"/>
          <w:i/>
          <w:iCs/>
          <w:sz w:val="20"/>
          <w:szCs w:val="20"/>
        </w:rPr>
        <w:t xml:space="preserve"> Javnog natječaja za djelatnost na mikrolokaciji na koju se ponuda odnosi.</w:t>
      </w:r>
    </w:p>
    <w:sectPr w:rsidR="00496EC5" w:rsidRPr="000A53CA" w:rsidSect="0043258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C59C8" w14:textId="77777777" w:rsidR="00800390" w:rsidRDefault="00800390" w:rsidP="003331AD">
      <w:pPr>
        <w:spacing w:after="0" w:line="240" w:lineRule="auto"/>
      </w:pPr>
      <w:r>
        <w:separator/>
      </w:r>
    </w:p>
  </w:endnote>
  <w:endnote w:type="continuationSeparator" w:id="0">
    <w:p w14:paraId="17FAFA5A" w14:textId="77777777" w:rsidR="00800390" w:rsidRDefault="00800390" w:rsidP="0033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36010" w14:textId="332A6F41" w:rsidR="003331AD" w:rsidRPr="000A53CA" w:rsidRDefault="003331AD">
    <w:pPr>
      <w:pStyle w:val="Podnoje"/>
      <w:rPr>
        <w:sz w:val="20"/>
        <w:szCs w:val="20"/>
      </w:rPr>
    </w:pPr>
    <w:r w:rsidRPr="000A53CA">
      <w:rPr>
        <w:sz w:val="20"/>
        <w:szCs w:val="20"/>
      </w:rPr>
      <w:t>NAPOMENA: Ovo je okvirni obrazac radi olakšanja podnošenja ponuda na javni natječaj</w:t>
    </w:r>
    <w:r w:rsidR="00496EC5" w:rsidRPr="000A53CA">
      <w:rPr>
        <w:sz w:val="20"/>
        <w:szCs w:val="20"/>
      </w:rPr>
      <w:t xml:space="preserve"> za dodjelu dozvola na pomorskom dobru na području grada Dubrovnika za razdoblje od 2024. do 2028.</w:t>
    </w:r>
    <w:r w:rsidRPr="000A53CA">
      <w:rPr>
        <w:sz w:val="20"/>
        <w:szCs w:val="20"/>
      </w:rPr>
      <w:t xml:space="preserve">, a koji je svaka zainteresirana osoba dužna prilagoditi svojim potrebama te se stoga ne preuzima odgovornost za ispravnost ili potpunost ponude. </w:t>
    </w:r>
    <w:r w:rsidRPr="000A53CA">
      <w:rPr>
        <w:sz w:val="20"/>
        <w:szCs w:val="20"/>
      </w:rPr>
      <w:tab/>
    </w:r>
    <w:r w:rsidRPr="000A53CA">
      <w:rPr>
        <w:sz w:val="20"/>
        <w:szCs w:val="20"/>
      </w:rPr>
      <w:tab/>
    </w:r>
    <w:r w:rsidRPr="000A53CA">
      <w:rPr>
        <w:sz w:val="20"/>
        <w:szCs w:val="20"/>
      </w:rPr>
      <w:tab/>
    </w:r>
    <w:r w:rsidRPr="000A53CA">
      <w:rPr>
        <w:sz w:val="20"/>
        <w:szCs w:val="20"/>
      </w:rPr>
      <w:tab/>
    </w:r>
    <w:r w:rsidRPr="000A53CA">
      <w:rPr>
        <w:sz w:val="20"/>
        <w:szCs w:val="20"/>
      </w:rPr>
      <w:tab/>
    </w:r>
    <w:r w:rsidRPr="000A53CA">
      <w:rPr>
        <w:sz w:val="20"/>
        <w:szCs w:val="20"/>
      </w:rPr>
      <w:tab/>
    </w:r>
    <w:r w:rsidRPr="000A53CA">
      <w:rPr>
        <w:sz w:val="20"/>
        <w:szCs w:val="20"/>
      </w:rPr>
      <w:tab/>
      <w:t xml:space="preserve">           Str. </w:t>
    </w:r>
    <w:r w:rsidR="00A74F40" w:rsidRPr="000A53CA">
      <w:rPr>
        <w:sz w:val="20"/>
        <w:szCs w:val="20"/>
      </w:rPr>
      <w:fldChar w:fldCharType="begin"/>
    </w:r>
    <w:r w:rsidR="00A74F40" w:rsidRPr="000A53CA">
      <w:rPr>
        <w:sz w:val="20"/>
        <w:szCs w:val="20"/>
      </w:rPr>
      <w:instrText xml:space="preserve"> PAGE   \* MERGEFORMAT </w:instrText>
    </w:r>
    <w:r w:rsidR="00A74F40" w:rsidRPr="000A53CA">
      <w:rPr>
        <w:sz w:val="20"/>
        <w:szCs w:val="20"/>
      </w:rPr>
      <w:fldChar w:fldCharType="separate"/>
    </w:r>
    <w:r w:rsidR="00895E20">
      <w:rPr>
        <w:noProof/>
        <w:sz w:val="20"/>
        <w:szCs w:val="20"/>
      </w:rPr>
      <w:t>2</w:t>
    </w:r>
    <w:r w:rsidR="00A74F40" w:rsidRPr="000A53CA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6C834" w14:textId="77777777" w:rsidR="00800390" w:rsidRDefault="00800390" w:rsidP="003331AD">
      <w:pPr>
        <w:spacing w:after="0" w:line="240" w:lineRule="auto"/>
      </w:pPr>
      <w:r>
        <w:separator/>
      </w:r>
    </w:p>
  </w:footnote>
  <w:footnote w:type="continuationSeparator" w:id="0">
    <w:p w14:paraId="3B7D9B09" w14:textId="77777777" w:rsidR="00800390" w:rsidRDefault="00800390" w:rsidP="0033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044CF" w14:textId="07CA16F8" w:rsidR="003331AD" w:rsidRPr="00A74F40" w:rsidRDefault="003331AD" w:rsidP="003331AD">
    <w:pPr>
      <w:pStyle w:val="Zaglavlje"/>
      <w:jc w:val="right"/>
      <w:rPr>
        <w:rFonts w:ascii="Times New Roman" w:hAnsi="Times New Roman" w:cs="Times New Roman"/>
        <w:b/>
        <w:bCs/>
        <w:sz w:val="32"/>
        <w:szCs w:val="32"/>
      </w:rPr>
    </w:pPr>
    <w:r w:rsidRPr="00A74F40">
      <w:rPr>
        <w:rFonts w:ascii="Times New Roman" w:hAnsi="Times New Roman" w:cs="Times New Roman"/>
        <w:b/>
        <w:bCs/>
        <w:sz w:val="32"/>
        <w:szCs w:val="32"/>
      </w:rPr>
      <w:t>OBRAZAC I.</w:t>
    </w:r>
  </w:p>
  <w:p w14:paraId="1F476712" w14:textId="77777777" w:rsidR="003331AD" w:rsidRDefault="003331AD" w:rsidP="003331AD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32F4"/>
    <w:multiLevelType w:val="multilevel"/>
    <w:tmpl w:val="BF384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69843BD"/>
    <w:multiLevelType w:val="multilevel"/>
    <w:tmpl w:val="BF384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AD"/>
    <w:rsid w:val="000A53CA"/>
    <w:rsid w:val="003331AD"/>
    <w:rsid w:val="00390D99"/>
    <w:rsid w:val="00432584"/>
    <w:rsid w:val="00442ED0"/>
    <w:rsid w:val="00496EC5"/>
    <w:rsid w:val="00535B3C"/>
    <w:rsid w:val="006A39C7"/>
    <w:rsid w:val="00800390"/>
    <w:rsid w:val="00895E20"/>
    <w:rsid w:val="00A74F40"/>
    <w:rsid w:val="00D43C43"/>
    <w:rsid w:val="00D94AF0"/>
    <w:rsid w:val="00F7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BE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3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331AD"/>
  </w:style>
  <w:style w:type="paragraph" w:styleId="Podnoje">
    <w:name w:val="footer"/>
    <w:basedOn w:val="Normal"/>
    <w:link w:val="PodnojeChar"/>
    <w:uiPriority w:val="99"/>
    <w:unhideWhenUsed/>
    <w:rsid w:val="0033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331AD"/>
  </w:style>
  <w:style w:type="table" w:styleId="Reetkatablice">
    <w:name w:val="Table Grid"/>
    <w:basedOn w:val="Obinatablica"/>
    <w:uiPriority w:val="39"/>
    <w:rsid w:val="003331A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331A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3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331AD"/>
  </w:style>
  <w:style w:type="paragraph" w:styleId="Podnoje">
    <w:name w:val="footer"/>
    <w:basedOn w:val="Normal"/>
    <w:link w:val="PodnojeChar"/>
    <w:uiPriority w:val="99"/>
    <w:unhideWhenUsed/>
    <w:rsid w:val="0033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331AD"/>
  </w:style>
  <w:style w:type="table" w:styleId="Reetkatablice">
    <w:name w:val="Table Grid"/>
    <w:basedOn w:val="Obinatablica"/>
    <w:uiPriority w:val="39"/>
    <w:rsid w:val="003331A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331A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Vlašić</dc:creator>
  <cp:lastModifiedBy>Jelena Dadić</cp:lastModifiedBy>
  <cp:revision>2</cp:revision>
  <dcterms:created xsi:type="dcterms:W3CDTF">2024-07-05T08:55:00Z</dcterms:created>
  <dcterms:modified xsi:type="dcterms:W3CDTF">2024-07-05T08:55:00Z</dcterms:modified>
</cp:coreProperties>
</file>