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C6B7" w14:textId="77777777" w:rsidR="00594B26" w:rsidRPr="00B227E7" w:rsidRDefault="00594B26" w:rsidP="00594B26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>SLUŽBENI GLASNIK GRADA DUBROVNIKA</w:t>
      </w:r>
    </w:p>
    <w:p w14:paraId="510244F4" w14:textId="77777777" w:rsidR="00594B26" w:rsidRPr="00B227E7" w:rsidRDefault="00594B26" w:rsidP="00594B26">
      <w:pPr>
        <w:rPr>
          <w:rFonts w:ascii="Arial" w:hAnsi="Arial" w:cs="Arial"/>
          <w:sz w:val="22"/>
          <w:szCs w:val="22"/>
        </w:rPr>
      </w:pPr>
    </w:p>
    <w:p w14:paraId="5F1C22C0" w14:textId="77777777" w:rsidR="00594B26" w:rsidRPr="00B227E7" w:rsidRDefault="00594B26" w:rsidP="00594B26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31</w:t>
      </w:r>
      <w:r w:rsidRPr="00B227E7">
        <w:rPr>
          <w:rFonts w:ascii="Arial" w:hAnsi="Arial" w:cs="Arial"/>
          <w:sz w:val="22"/>
          <w:szCs w:val="22"/>
        </w:rPr>
        <w:t>.       Godina LXI</w:t>
      </w:r>
    </w:p>
    <w:p w14:paraId="556DFEFC" w14:textId="77777777" w:rsidR="00594B26" w:rsidRPr="00B227E7" w:rsidRDefault="00594B26" w:rsidP="00594B26">
      <w:pPr>
        <w:rPr>
          <w:rFonts w:ascii="Arial" w:hAnsi="Arial" w:cs="Arial"/>
          <w:sz w:val="22"/>
          <w:szCs w:val="22"/>
        </w:rPr>
      </w:pPr>
    </w:p>
    <w:p w14:paraId="77DBDE36" w14:textId="77777777" w:rsidR="00594B26" w:rsidRPr="00B227E7" w:rsidRDefault="00594B26" w:rsidP="00594B26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Dubrovnik,  </w:t>
      </w:r>
      <w:r>
        <w:rPr>
          <w:rFonts w:ascii="Arial" w:hAnsi="Arial" w:cs="Arial"/>
          <w:sz w:val="22"/>
          <w:szCs w:val="22"/>
        </w:rPr>
        <w:t>2</w:t>
      </w:r>
      <w:r w:rsidR="00817652">
        <w:rPr>
          <w:rFonts w:ascii="Arial" w:hAnsi="Arial" w:cs="Arial"/>
          <w:sz w:val="22"/>
          <w:szCs w:val="22"/>
        </w:rPr>
        <w:t>7</w:t>
      </w:r>
      <w:r w:rsidRPr="00B227E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prosinca</w:t>
      </w:r>
      <w:r w:rsidRPr="00B227E7">
        <w:rPr>
          <w:rFonts w:ascii="Arial" w:hAnsi="Arial" w:cs="Arial"/>
          <w:sz w:val="22"/>
          <w:szCs w:val="22"/>
        </w:rPr>
        <w:t xml:space="preserve"> 2024.                                 od stranice  </w:t>
      </w:r>
    </w:p>
    <w:p w14:paraId="48E8C78F" w14:textId="77777777" w:rsidR="00594B26" w:rsidRPr="00B227E7" w:rsidRDefault="00594B26" w:rsidP="00594B26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53CA23A" w14:textId="77777777" w:rsidR="00594B26" w:rsidRPr="00B227E7" w:rsidRDefault="00594B26" w:rsidP="00594B26">
      <w:pPr>
        <w:rPr>
          <w:rFonts w:ascii="Arial" w:hAnsi="Arial" w:cs="Arial"/>
          <w:sz w:val="22"/>
          <w:szCs w:val="22"/>
        </w:rPr>
      </w:pPr>
    </w:p>
    <w:p w14:paraId="2228466A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Sadržaj    </w:t>
      </w:r>
    </w:p>
    <w:p w14:paraId="7E2224F3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7EF07350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6984B9C6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23D7C88F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2835D172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33B0BE6F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1E866EC2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2653D86D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415. Rješenje o imenovanju ravnatelja javne ustanove Kinematografi Dubrovnik</w:t>
      </w:r>
    </w:p>
    <w:p w14:paraId="79A2A02A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6EE771E7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416. </w:t>
      </w:r>
      <w:r w:rsidRPr="008B14F1">
        <w:rPr>
          <w:rFonts w:ascii="Arial" w:hAnsi="Arial" w:cs="Arial"/>
          <w:sz w:val="22"/>
          <w:szCs w:val="22"/>
        </w:rPr>
        <w:t>Plan prijma u službu u upravna tijela Grada Dubrovnika za 202</w:t>
      </w:r>
      <w:r>
        <w:rPr>
          <w:rFonts w:ascii="Arial" w:hAnsi="Arial" w:cs="Arial"/>
          <w:sz w:val="22"/>
          <w:szCs w:val="22"/>
        </w:rPr>
        <w:t>5</w:t>
      </w:r>
      <w:r w:rsidRPr="008B14F1">
        <w:rPr>
          <w:rFonts w:ascii="Arial" w:hAnsi="Arial" w:cs="Arial"/>
          <w:sz w:val="22"/>
          <w:szCs w:val="22"/>
        </w:rPr>
        <w:t>. godinu</w:t>
      </w:r>
    </w:p>
    <w:p w14:paraId="4009947E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4A927D11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471. Plan djelovanja civilne zaštite Grada Dubrovnika</w:t>
      </w:r>
    </w:p>
    <w:p w14:paraId="70D4C01A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2CDA97DD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5900BAD9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0C0CEE34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671AEC6C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0EECD988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2F61F845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5C7E3BF1" w14:textId="77777777" w:rsidR="00594B26" w:rsidRPr="008B14F1" w:rsidRDefault="00594B26" w:rsidP="00594B26">
      <w:pPr>
        <w:rPr>
          <w:rFonts w:ascii="Arial" w:hAnsi="Arial" w:cs="Arial"/>
          <w:b/>
          <w:sz w:val="22"/>
          <w:szCs w:val="22"/>
        </w:rPr>
      </w:pPr>
      <w:r w:rsidRPr="008B14F1">
        <w:rPr>
          <w:rFonts w:ascii="Arial" w:hAnsi="Arial" w:cs="Arial"/>
          <w:b/>
          <w:sz w:val="22"/>
          <w:szCs w:val="22"/>
        </w:rPr>
        <w:t>GRADONAČELNIK</w:t>
      </w:r>
    </w:p>
    <w:p w14:paraId="71CE7453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185183F3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0A3FB50E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4911A145" w14:textId="77777777" w:rsidR="00594B26" w:rsidRDefault="00594B26" w:rsidP="00594B26">
      <w:pPr>
        <w:rPr>
          <w:rFonts w:ascii="Arial" w:hAnsi="Arial" w:cs="Arial"/>
          <w:sz w:val="22"/>
          <w:szCs w:val="22"/>
        </w:rPr>
      </w:pPr>
    </w:p>
    <w:p w14:paraId="44649CF9" w14:textId="77777777" w:rsidR="00594B26" w:rsidRDefault="00594B26" w:rsidP="00594B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415</w:t>
      </w:r>
    </w:p>
    <w:p w14:paraId="62E6CC2E" w14:textId="77777777" w:rsidR="00594B26" w:rsidRDefault="00594B26" w:rsidP="00594B26">
      <w:pPr>
        <w:rPr>
          <w:rFonts w:ascii="Arial" w:hAnsi="Arial" w:cs="Arial"/>
          <w:b/>
          <w:sz w:val="22"/>
          <w:szCs w:val="22"/>
        </w:rPr>
      </w:pPr>
    </w:p>
    <w:p w14:paraId="4B33E4BD" w14:textId="77777777" w:rsidR="00594B26" w:rsidRDefault="00594B26" w:rsidP="00594B26">
      <w:pPr>
        <w:rPr>
          <w:rFonts w:ascii="Arial" w:hAnsi="Arial" w:cs="Arial"/>
          <w:b/>
          <w:sz w:val="22"/>
          <w:szCs w:val="22"/>
        </w:rPr>
      </w:pPr>
    </w:p>
    <w:p w14:paraId="3CAD584D" w14:textId="77777777" w:rsidR="004A3554" w:rsidRPr="00594B26" w:rsidRDefault="004A3554">
      <w:pPr>
        <w:rPr>
          <w:rFonts w:ascii="Arial" w:hAnsi="Arial" w:cs="Arial"/>
          <w:sz w:val="22"/>
          <w:szCs w:val="22"/>
        </w:rPr>
      </w:pPr>
    </w:p>
    <w:p w14:paraId="612143E8" w14:textId="77777777" w:rsidR="00594B26" w:rsidRPr="00594B26" w:rsidRDefault="00594B26">
      <w:pPr>
        <w:rPr>
          <w:rFonts w:ascii="Arial" w:hAnsi="Arial" w:cs="Arial"/>
          <w:sz w:val="22"/>
          <w:szCs w:val="22"/>
        </w:rPr>
      </w:pPr>
    </w:p>
    <w:p w14:paraId="5437157D" w14:textId="77777777" w:rsidR="00594B26" w:rsidRPr="008A5069" w:rsidRDefault="00594B26">
      <w:pPr>
        <w:rPr>
          <w:rFonts w:ascii="Arial" w:hAnsi="Arial" w:cs="Arial"/>
          <w:b/>
          <w:sz w:val="22"/>
          <w:szCs w:val="22"/>
        </w:rPr>
      </w:pPr>
      <w:r w:rsidRPr="008A5069">
        <w:rPr>
          <w:rFonts w:ascii="Arial" w:hAnsi="Arial" w:cs="Arial"/>
          <w:b/>
          <w:sz w:val="22"/>
          <w:szCs w:val="22"/>
        </w:rPr>
        <w:t>416</w:t>
      </w:r>
    </w:p>
    <w:p w14:paraId="60404010" w14:textId="77777777" w:rsidR="00F126F1" w:rsidRDefault="00F126F1" w:rsidP="00F126F1">
      <w:pPr>
        <w:spacing w:before="30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 xml:space="preserve">Na temelju članka 10. stavka 2. Zakona o službenicima i namještenicima u lokalnoj i područnoj (regionalnoj) samoupravi („Narodne novine“ broj 86/08., 61/11., 4/18., 96/18. i 112/19.), a sukladno Proračunu Grada Dubrovnika za 2025. godinu („Službeni glasnik Grada Dubrovnika, broj </w:t>
      </w:r>
      <w:r w:rsidRPr="00F126F1">
        <w:rPr>
          <w:rFonts w:ascii="Arial" w:hAnsi="Arial" w:cs="Arial"/>
          <w:color w:val="000000" w:themeColor="text1"/>
          <w:sz w:val="22"/>
          <w:szCs w:val="22"/>
        </w:rPr>
        <w:t xml:space="preserve">20/23.) </w:t>
      </w:r>
      <w:r w:rsidRPr="00F126F1">
        <w:rPr>
          <w:rFonts w:ascii="Arial" w:hAnsi="Arial" w:cs="Arial"/>
          <w:sz w:val="22"/>
          <w:szCs w:val="22"/>
        </w:rPr>
        <w:t>gradonačelnik Grada Dubrovnika utvrđuje sljedeći</w:t>
      </w:r>
    </w:p>
    <w:p w14:paraId="1BE695FC" w14:textId="77777777" w:rsid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</w:p>
    <w:p w14:paraId="781494CC" w14:textId="77777777" w:rsidR="00F126F1" w:rsidRP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</w:p>
    <w:p w14:paraId="489D556A" w14:textId="77777777" w:rsidR="00F126F1" w:rsidRPr="00F126F1" w:rsidRDefault="00F126F1" w:rsidP="00F126F1">
      <w:pPr>
        <w:jc w:val="center"/>
        <w:rPr>
          <w:rFonts w:ascii="Arial" w:hAnsi="Arial" w:cs="Arial"/>
          <w:b/>
          <w:sz w:val="22"/>
          <w:szCs w:val="22"/>
        </w:rPr>
      </w:pPr>
      <w:r w:rsidRPr="00F126F1">
        <w:rPr>
          <w:rFonts w:ascii="Arial" w:hAnsi="Arial" w:cs="Arial"/>
          <w:b/>
          <w:sz w:val="22"/>
          <w:szCs w:val="22"/>
        </w:rPr>
        <w:t xml:space="preserve">PLAN PRIJMA U SLUŽBU U UPRAVNA TIJELA </w:t>
      </w:r>
    </w:p>
    <w:p w14:paraId="56E28E5C" w14:textId="77777777" w:rsidR="00F126F1" w:rsidRPr="00F126F1" w:rsidRDefault="00F126F1" w:rsidP="00F126F1">
      <w:pPr>
        <w:jc w:val="center"/>
        <w:rPr>
          <w:rFonts w:ascii="Arial" w:hAnsi="Arial" w:cs="Arial"/>
          <w:b/>
          <w:sz w:val="22"/>
          <w:szCs w:val="22"/>
        </w:rPr>
      </w:pPr>
      <w:r w:rsidRPr="00F126F1">
        <w:rPr>
          <w:rFonts w:ascii="Arial" w:hAnsi="Arial" w:cs="Arial"/>
          <w:b/>
          <w:sz w:val="22"/>
          <w:szCs w:val="22"/>
        </w:rPr>
        <w:t xml:space="preserve">GRADA DUBROVNIKA ZA 2025. GODINU </w:t>
      </w:r>
    </w:p>
    <w:p w14:paraId="4C7C4ADE" w14:textId="77777777" w:rsidR="00F126F1" w:rsidRDefault="00F126F1" w:rsidP="00F126F1">
      <w:pPr>
        <w:jc w:val="center"/>
        <w:rPr>
          <w:rFonts w:ascii="Arial" w:hAnsi="Arial" w:cs="Arial"/>
          <w:b/>
          <w:sz w:val="22"/>
          <w:szCs w:val="22"/>
        </w:rPr>
      </w:pPr>
      <w:r w:rsidRPr="00F126F1">
        <w:rPr>
          <w:rFonts w:ascii="Arial" w:hAnsi="Arial" w:cs="Arial"/>
          <w:b/>
          <w:sz w:val="22"/>
          <w:szCs w:val="22"/>
        </w:rPr>
        <w:t>(kratkoročni plan)</w:t>
      </w:r>
    </w:p>
    <w:p w14:paraId="5751129E" w14:textId="77777777" w:rsidR="00F126F1" w:rsidRDefault="00F126F1" w:rsidP="00F126F1">
      <w:pPr>
        <w:jc w:val="center"/>
        <w:rPr>
          <w:rFonts w:ascii="Arial" w:hAnsi="Arial" w:cs="Arial"/>
          <w:b/>
          <w:sz w:val="22"/>
          <w:szCs w:val="22"/>
        </w:rPr>
      </w:pPr>
    </w:p>
    <w:p w14:paraId="5C442DC9" w14:textId="77777777" w:rsidR="00F126F1" w:rsidRDefault="00F126F1" w:rsidP="00F126F1">
      <w:pPr>
        <w:jc w:val="center"/>
        <w:rPr>
          <w:rFonts w:ascii="Arial" w:hAnsi="Arial" w:cs="Arial"/>
          <w:b/>
          <w:sz w:val="22"/>
          <w:szCs w:val="22"/>
        </w:rPr>
      </w:pPr>
    </w:p>
    <w:p w14:paraId="3E9D518F" w14:textId="77777777" w:rsidR="00F126F1" w:rsidRPr="00F126F1" w:rsidRDefault="00F126F1" w:rsidP="00F126F1">
      <w:pPr>
        <w:jc w:val="center"/>
        <w:rPr>
          <w:rFonts w:ascii="Arial" w:hAnsi="Arial" w:cs="Arial"/>
          <w:b/>
          <w:sz w:val="22"/>
          <w:szCs w:val="22"/>
        </w:rPr>
      </w:pPr>
    </w:p>
    <w:p w14:paraId="344EB71D" w14:textId="77777777" w:rsid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Članak 1.</w:t>
      </w:r>
    </w:p>
    <w:p w14:paraId="4AD3970C" w14:textId="77777777" w:rsidR="00F126F1" w:rsidRP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</w:p>
    <w:p w14:paraId="32567416" w14:textId="77777777" w:rsid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lastRenderedPageBreak/>
        <w:t>Planom prijma u službu u upravna tijela Grada Dubrovnika za 2025. godinu (kratkoročni plan) - u daljnjem tekstu Plan, utvrđuje se plan prijma službenika i namještenika u upravna tijela Grada Dubrovnika za 2025. godinu.</w:t>
      </w:r>
    </w:p>
    <w:p w14:paraId="39B049D5" w14:textId="77777777" w:rsid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</w:p>
    <w:p w14:paraId="3B0D420D" w14:textId="77777777" w:rsidR="00F126F1" w:rsidRP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</w:p>
    <w:p w14:paraId="06ABC61E" w14:textId="77777777" w:rsid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Članak 2.</w:t>
      </w:r>
    </w:p>
    <w:p w14:paraId="06DC14C4" w14:textId="77777777" w:rsidR="00F126F1" w:rsidRP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</w:p>
    <w:p w14:paraId="44154898" w14:textId="77777777" w:rsidR="00F126F1" w:rsidRP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Plan prijma u službu službenika i namještenika u upravna tijela Grada Dubrovnika sadrži:</w:t>
      </w:r>
    </w:p>
    <w:p w14:paraId="7F8EBB31" w14:textId="77777777" w:rsidR="00F126F1" w:rsidRPr="00F126F1" w:rsidRDefault="00F126F1" w:rsidP="00F126F1">
      <w:pPr>
        <w:pStyle w:val="Odlomakpopisa"/>
        <w:numPr>
          <w:ilvl w:val="0"/>
          <w:numId w:val="3"/>
        </w:numPr>
        <w:ind w:left="14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stvarno stanje popunjenosti;</w:t>
      </w:r>
    </w:p>
    <w:p w14:paraId="21B04E0C" w14:textId="77777777" w:rsidR="00F126F1" w:rsidRPr="00F126F1" w:rsidRDefault="00F126F1" w:rsidP="00F126F1">
      <w:pPr>
        <w:pStyle w:val="Odlomakpopis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potreban broj službenika i namještenika na neodređeno vrijeme;</w:t>
      </w:r>
    </w:p>
    <w:p w14:paraId="03AEF6F5" w14:textId="77777777" w:rsidR="00F126F1" w:rsidRPr="00F126F1" w:rsidRDefault="00F126F1" w:rsidP="00F126F1">
      <w:pPr>
        <w:pStyle w:val="Odlomakpopis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potreban broj vježbenika.</w:t>
      </w:r>
    </w:p>
    <w:p w14:paraId="6A44CB40" w14:textId="77777777" w:rsid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</w:p>
    <w:p w14:paraId="6C364391" w14:textId="77777777" w:rsid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</w:p>
    <w:p w14:paraId="78CB1266" w14:textId="77777777" w:rsid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Članak 3.</w:t>
      </w:r>
    </w:p>
    <w:p w14:paraId="218DD5A8" w14:textId="77777777" w:rsidR="00F126F1" w:rsidRP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</w:p>
    <w:p w14:paraId="594A5895" w14:textId="77777777" w:rsid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 xml:space="preserve">U Gradu Dubrovniku na neodređeno vrijeme zaposleno je </w:t>
      </w:r>
      <w:r w:rsidRPr="00F126F1">
        <w:rPr>
          <w:rFonts w:ascii="Arial" w:hAnsi="Arial" w:cs="Arial"/>
          <w:color w:val="000000"/>
          <w:sz w:val="22"/>
          <w:szCs w:val="22"/>
        </w:rPr>
        <w:t xml:space="preserve">269 službenika i 14 namještenika, a koji </w:t>
      </w:r>
      <w:r w:rsidRPr="00F126F1">
        <w:rPr>
          <w:rFonts w:ascii="Arial" w:hAnsi="Arial" w:cs="Arial"/>
          <w:sz w:val="22"/>
          <w:szCs w:val="22"/>
        </w:rPr>
        <w:t xml:space="preserve">su raspoređeni na radna mjesta sukladno Pravilniku o unutarnjem redu gradske uprave Grada Dubrovnika i sistematizaciji radnih mjesta upravnih tijela.    </w:t>
      </w:r>
    </w:p>
    <w:p w14:paraId="14354212" w14:textId="77777777" w:rsidR="00F126F1" w:rsidRP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</w:p>
    <w:p w14:paraId="5A345C44" w14:textId="77777777" w:rsid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Struktura službenika i namještenika u službi na neodređeno vrijeme po upravnim odjelima i službama je sljedeća:</w:t>
      </w:r>
    </w:p>
    <w:p w14:paraId="25C49198" w14:textId="77777777" w:rsidR="00F126F1" w:rsidRP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</w:p>
    <w:p w14:paraId="0112357C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 xml:space="preserve">u Upravnom odjelu za poslove gradonačelnika - 29 službenika </w:t>
      </w:r>
    </w:p>
    <w:p w14:paraId="329A918B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u Upravnom odjelu za kulturu, baštinu i turizam– 14 službenika</w:t>
      </w:r>
    </w:p>
    <w:p w14:paraId="6ECE3D83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u Upravnom odjelu za proračun, financije i naplatu – 20 službenika</w:t>
      </w:r>
    </w:p>
    <w:p w14:paraId="791AC2E2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u Upravnom odjelu za obrazovanje, šport, socijalnu skrb i civilno društvo - 14 službenika</w:t>
      </w:r>
    </w:p>
    <w:p w14:paraId="12B35D1A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u Upravnom odjelu za izgradnju i upravljanje projektima – 10 službenika</w:t>
      </w:r>
    </w:p>
    <w:p w14:paraId="060771CF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 xml:space="preserve">u Upravnom odjelu za gospodarenje imovinom, opće i pravne poslove – 47 službenika i 14 namještenika </w:t>
      </w:r>
    </w:p>
    <w:p w14:paraId="66A5D0FD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u Upravnom odjelu za izdavanje i provedbu dokumenata prostornoga uređenja i gradnje - 19 službenika</w:t>
      </w:r>
    </w:p>
    <w:p w14:paraId="024F5BFF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u Upravnom odjelu za urbanizam, prostorno planiranje i zaštitu okoliša - 14 službenika</w:t>
      </w:r>
    </w:p>
    <w:p w14:paraId="3988F032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u Upravnom odjelu za komunalne djelatnosti, promet, more i mjesnu samoupravu - 84 službenika</w:t>
      </w:r>
    </w:p>
    <w:p w14:paraId="55738E99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538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 xml:space="preserve">  u Upravnom odjelu za europske fondove i gospodarstvo – 14 službenika</w:t>
      </w:r>
    </w:p>
    <w:p w14:paraId="4D326BA8" w14:textId="77777777" w:rsidR="00F126F1" w:rsidRPr="00F126F1" w:rsidRDefault="00F126F1" w:rsidP="00F126F1">
      <w:pPr>
        <w:pStyle w:val="Odlomakpopisa"/>
        <w:numPr>
          <w:ilvl w:val="0"/>
          <w:numId w:val="4"/>
        </w:numPr>
        <w:ind w:left="538" w:hanging="357"/>
        <w:contextualSpacing w:val="0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 xml:space="preserve">  u Službi gradskog vijeća - 2 službenika </w:t>
      </w:r>
    </w:p>
    <w:p w14:paraId="2258F156" w14:textId="77777777" w:rsidR="00F126F1" w:rsidRPr="00F126F1" w:rsidRDefault="00F126F1" w:rsidP="00F126F1">
      <w:pPr>
        <w:pStyle w:val="Odlomakpopisa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 xml:space="preserve">  u Službi za unutarnju reviziju - 2 službenika.</w:t>
      </w:r>
    </w:p>
    <w:p w14:paraId="492F39E5" w14:textId="77777777" w:rsidR="00F126F1" w:rsidRDefault="00F126F1" w:rsidP="00F126F1">
      <w:pPr>
        <w:pStyle w:val="Odlomakpopisa"/>
        <w:spacing w:before="160" w:after="160"/>
        <w:ind w:left="0"/>
        <w:jc w:val="center"/>
        <w:rPr>
          <w:rFonts w:ascii="Arial" w:hAnsi="Arial" w:cs="Arial"/>
          <w:sz w:val="22"/>
          <w:szCs w:val="22"/>
        </w:rPr>
      </w:pPr>
    </w:p>
    <w:p w14:paraId="33CCF53C" w14:textId="77777777" w:rsidR="00F126F1" w:rsidRDefault="00F126F1" w:rsidP="00F126F1">
      <w:pPr>
        <w:pStyle w:val="Odlomakpopisa"/>
        <w:spacing w:before="160" w:after="160"/>
        <w:ind w:left="0"/>
        <w:jc w:val="center"/>
        <w:rPr>
          <w:rFonts w:ascii="Arial" w:hAnsi="Arial" w:cs="Arial"/>
          <w:sz w:val="22"/>
          <w:szCs w:val="22"/>
        </w:rPr>
      </w:pPr>
    </w:p>
    <w:p w14:paraId="58E8DFFA" w14:textId="77777777" w:rsidR="00F126F1" w:rsidRDefault="00F126F1" w:rsidP="00F126F1">
      <w:pPr>
        <w:pStyle w:val="Odlomakpopisa"/>
        <w:spacing w:before="160" w:after="160"/>
        <w:ind w:left="0"/>
        <w:jc w:val="center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Članak 4.</w:t>
      </w:r>
    </w:p>
    <w:p w14:paraId="78E56A36" w14:textId="77777777" w:rsidR="00F126F1" w:rsidRPr="00F126F1" w:rsidRDefault="00F126F1" w:rsidP="00F126F1">
      <w:pPr>
        <w:pStyle w:val="Odlomakpopisa"/>
        <w:spacing w:before="160" w:after="160"/>
        <w:ind w:left="0"/>
        <w:jc w:val="center"/>
        <w:rPr>
          <w:rFonts w:ascii="Arial" w:hAnsi="Arial" w:cs="Arial"/>
          <w:sz w:val="22"/>
          <w:szCs w:val="22"/>
        </w:rPr>
      </w:pPr>
    </w:p>
    <w:p w14:paraId="14288524" w14:textId="77777777" w:rsidR="00F126F1" w:rsidRPr="00F126F1" w:rsidRDefault="00F126F1" w:rsidP="00F126F1">
      <w:pPr>
        <w:pStyle w:val="Odlomakpopisa"/>
        <w:spacing w:after="80"/>
        <w:ind w:left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Utvrđuje se potreban broj službenika za prijam u službu na neodređeno vrijeme za 2025. godinu:</w:t>
      </w:r>
    </w:p>
    <w:p w14:paraId="718882BA" w14:textId="77777777" w:rsid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pročelnik/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- prava te iz područja tehničkih znanosti - arhitekture i urbanizma i građevinarstva na radno mjesto 8.1. pročelnik Upravnog odjela za izdavanje i provedbu dokumenata prostornog uređenja i gradnje</w:t>
      </w:r>
      <w:r w:rsidR="00A533CB">
        <w:rPr>
          <w:rFonts w:ascii="Arial" w:eastAsia="Calibri" w:hAnsi="Arial" w:cs="Arial"/>
          <w:sz w:val="22"/>
          <w:szCs w:val="22"/>
        </w:rPr>
        <w:t>;</w:t>
      </w:r>
      <w:r w:rsidRPr="00F126F1">
        <w:rPr>
          <w:rFonts w:ascii="Arial" w:eastAsia="Calibri" w:hAnsi="Arial" w:cs="Arial"/>
          <w:sz w:val="22"/>
          <w:szCs w:val="22"/>
        </w:rPr>
        <w:t xml:space="preserve"> </w:t>
      </w:r>
    </w:p>
    <w:p w14:paraId="1D0C12CF" w14:textId="77777777" w:rsidR="00A533CB" w:rsidRPr="00F126F1" w:rsidRDefault="00A533CB" w:rsidP="00A533CB">
      <w:pPr>
        <w:pStyle w:val="Odlomakpopisa"/>
        <w:contextualSpacing w:val="0"/>
        <w:jc w:val="both"/>
        <w:rPr>
          <w:rFonts w:ascii="Arial" w:eastAsia="Calibri" w:hAnsi="Arial" w:cs="Arial"/>
          <w:sz w:val="22"/>
          <w:szCs w:val="22"/>
        </w:rPr>
      </w:pPr>
    </w:p>
    <w:p w14:paraId="733A3EC7" w14:textId="77777777" w:rsidR="00F126F1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2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– pravo na radno mjesto 1.24. viši stručni suradnik III, Odsjek za odnose sa javnostima u Upravni odjel za poslove gradonačelnika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1C873F3F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0B921D8B" w14:textId="77777777" w:rsidR="00F126F1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lastRenderedPageBreak/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- prava, ekonomije, javne uprave i politologije te iz područja tehničkih znanosti na radno mjesto 1.28. viši savjetnik I za zaštitu na radu, civilnu zaštitu i zaštitu od požara, Odsjek za sigurnost i upravljanje kriznim situacijama i razvoj pametnog grada u Upravni odjel za poslove gradonačelnika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7F84262C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0BB96D88" w14:textId="77777777" w:rsidR="00F126F1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i tehničkih znanosti na radno mjesto 1.30. viši stručni suradnik I za upravljanje i razvoj pametnog grada, Odsjek za sigurnost i upravljanje kriznim situacijama i razvoj pametnog grada u Upravni odjel za poslove gradonačelnika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63ABC482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4F9EA1B7" w14:textId="77777777" w:rsidR="00F126F1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tehničkih znanosti -  računarstva, elektrotehnike, informacijsko-komunikacijskog prometa na radno mjesto 1.34. viši savjetnik I, Odsjek za informatiku u Upravni odjel za poslove gradonačelnika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13AED84D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35ACCE40" w14:textId="77777777" w:rsidR="00F126F1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prijediplomski studij ili stručni prijediplomski studiji iz područja društvenih znanosti - ekonomije i javne uprave na radno mjesto 3.11. Stručni suradnik II, Odsjek za računovodstvo i proračun u Upravni odjel za proračun, financije i naplatu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417143A4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313CD4FA" w14:textId="77777777" w:rsid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završena srednja stručna sprema ekonomske, matematičke, upravno-pravne, turističke struke ili gimnazija na radno mjesto 3.13. referent – računovodstveni referent, Odsjek za računovodstvo u Upravni odjel za proračun, financije i naplatu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05C351F7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312C2DB9" w14:textId="77777777" w:rsidR="00A533CB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završena srednja stručna sprema ekonomske, matematičke, upravno-pravne, turističke struke ili gimnazija na radno mjesto 3.18. referent – računovodstveni referent,  Odsjek za gradske poreze i naplatu u Upravni odjel za proračun, financije i naplatu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06E2E681" w14:textId="77777777" w:rsidR="00F126F1" w:rsidRPr="00A533CB" w:rsidRDefault="00F126F1" w:rsidP="00A533CB">
      <w:pPr>
        <w:jc w:val="both"/>
        <w:rPr>
          <w:rFonts w:ascii="Arial" w:eastAsia="Calibri" w:hAnsi="Arial" w:cs="Arial"/>
          <w:sz w:val="22"/>
          <w:szCs w:val="22"/>
        </w:rPr>
      </w:pPr>
      <w:r w:rsidRPr="00A533CB">
        <w:rPr>
          <w:rFonts w:ascii="Arial" w:eastAsia="Calibri" w:hAnsi="Arial" w:cs="Arial"/>
          <w:sz w:val="22"/>
          <w:szCs w:val="22"/>
        </w:rPr>
        <w:t xml:space="preserve"> </w:t>
      </w:r>
    </w:p>
    <w:p w14:paraId="49B1A39A" w14:textId="77777777" w:rsid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tehničkih znanosti - arhitekture i urbanizma i građevinarstva na radno mjesto 6.6. savjetnik I u Upravni odjel za izgradnju i upravljanje projektima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3EDE2263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6ADA08D4" w14:textId="77777777" w:rsidR="00F126F1" w:rsidRPr="00F126F1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završena srednja stručna sprema upravno-pravne, ekonomske, turističke struke, ili gimnazija na radno mjesto 7.13. Referent - administrativni referent u Upravni odjel za gospodarenje imovinom, opće i pravne poslove</w:t>
      </w:r>
      <w:r w:rsidR="00A533CB">
        <w:rPr>
          <w:rFonts w:ascii="Arial" w:eastAsia="Calibri" w:hAnsi="Arial" w:cs="Arial"/>
          <w:sz w:val="22"/>
          <w:szCs w:val="22"/>
        </w:rPr>
        <w:t>;</w:t>
      </w:r>
      <w:r w:rsidRPr="00F126F1">
        <w:rPr>
          <w:rFonts w:ascii="Arial" w:eastAsia="Calibri" w:hAnsi="Arial" w:cs="Arial"/>
          <w:sz w:val="22"/>
          <w:szCs w:val="22"/>
        </w:rPr>
        <w:t xml:space="preserve"> </w:t>
      </w:r>
    </w:p>
    <w:p w14:paraId="49919730" w14:textId="77777777" w:rsidR="00A533CB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namještenik/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sa nižom stručnom spremom ili osnovna škola na radno mjesto 7.22. čistačica u Upravni odjel za gospodarenje imovinom, opće i pravne poslove, Odsjek za opće poslove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7161F51C" w14:textId="77777777" w:rsidR="00F126F1" w:rsidRPr="00A533CB" w:rsidRDefault="00F126F1" w:rsidP="00A533CB">
      <w:pPr>
        <w:jc w:val="both"/>
        <w:rPr>
          <w:rFonts w:ascii="Arial" w:eastAsia="Calibri" w:hAnsi="Arial" w:cs="Arial"/>
          <w:sz w:val="22"/>
          <w:szCs w:val="22"/>
        </w:rPr>
      </w:pPr>
      <w:r w:rsidRPr="00A533CB">
        <w:rPr>
          <w:rFonts w:ascii="Arial" w:eastAsia="Calibri" w:hAnsi="Arial" w:cs="Arial"/>
          <w:sz w:val="22"/>
          <w:szCs w:val="22"/>
        </w:rPr>
        <w:t xml:space="preserve"> </w:t>
      </w:r>
    </w:p>
    <w:p w14:paraId="560529DB" w14:textId="77777777" w:rsidR="00A533CB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namještenik/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završena srednja stručna sprema ekonomske, ugostiteljsko-turističke ili tehničke struke ili gimnazija na radno mjesto 7.24. portir-telefonist,  Odsjek za opće poslove, u Upravni odjel za gospodarenje imovinom, opće i pravne poslove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1F23ABF9" w14:textId="77777777" w:rsidR="00F126F1" w:rsidRPr="00A533CB" w:rsidRDefault="00F126F1" w:rsidP="00A533CB">
      <w:pPr>
        <w:jc w:val="both"/>
        <w:rPr>
          <w:rFonts w:ascii="Arial" w:eastAsia="Calibri" w:hAnsi="Arial" w:cs="Arial"/>
          <w:sz w:val="22"/>
          <w:szCs w:val="22"/>
        </w:rPr>
      </w:pPr>
      <w:r w:rsidRPr="00A533CB">
        <w:rPr>
          <w:rFonts w:ascii="Arial" w:eastAsia="Calibri" w:hAnsi="Arial" w:cs="Arial"/>
          <w:sz w:val="22"/>
          <w:szCs w:val="22"/>
        </w:rPr>
        <w:t xml:space="preserve"> </w:t>
      </w:r>
    </w:p>
    <w:p w14:paraId="36893B23" w14:textId="77777777" w:rsidR="00A533CB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prijediplomski studij ili stručni prijediplomski studij iz područja društvenih i tehničkih znanosti na radno mjesto 7.29. stručni suradnik I u Odsjek za opće poslove, 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Pododsjek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 pisarnicu i arhivu u Upravni odjel za gospodarenje imovinom, opće i pravne poslove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49AE72B9" w14:textId="77777777" w:rsidR="00F126F1" w:rsidRPr="00A533CB" w:rsidRDefault="00F126F1" w:rsidP="00A533CB">
      <w:pPr>
        <w:jc w:val="both"/>
        <w:rPr>
          <w:rFonts w:ascii="Arial" w:eastAsia="Calibri" w:hAnsi="Arial" w:cs="Arial"/>
          <w:sz w:val="22"/>
          <w:szCs w:val="22"/>
        </w:rPr>
      </w:pPr>
      <w:r w:rsidRPr="00A533CB">
        <w:rPr>
          <w:rFonts w:ascii="Arial" w:eastAsia="Calibri" w:hAnsi="Arial" w:cs="Arial"/>
          <w:sz w:val="22"/>
          <w:szCs w:val="22"/>
        </w:rPr>
        <w:t xml:space="preserve"> </w:t>
      </w:r>
    </w:p>
    <w:p w14:paraId="44740836" w14:textId="77777777" w:rsidR="00F126F1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službenika/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završena srednja stručna sprema upravno-pravne, ekonomske, tehničke,  turističke ili ugostiteljske struke ili gimnazija na radno mjesto 7.32. referent u </w:t>
      </w:r>
      <w:r w:rsidRPr="00F126F1">
        <w:rPr>
          <w:rFonts w:ascii="Arial" w:eastAsia="Calibri" w:hAnsi="Arial" w:cs="Arial"/>
          <w:sz w:val="22"/>
          <w:szCs w:val="22"/>
        </w:rPr>
        <w:lastRenderedPageBreak/>
        <w:t xml:space="preserve">pisarnici u Upravni odjel za gospodarenje imovinom, opće i pravne poslove, Odsjek za opće poslove, 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Pododsjek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 pisarnicu i arhivu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326BD3C3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6DA7B901" w14:textId="77777777" w:rsid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– prava na radno mjesto 10.10. savjetnik I za pravna pitanja u Upravni odjel za komunalne djelatnosti, promet, more i mjesnu samoupravu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56713B0C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50F3138D" w14:textId="77777777" w:rsid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2 službenika/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ce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završeno najmanje četverogodišnje strukovno srednjoškolsko obrazovanje ili gimnazijsko srednjoškolsko obrazovanje na radno mjesto 10.45. Referent - komunalno pomorski redar, Odsjek za komunalno i pomorsko redarstvo u Upravni odjel za komunalne djelatnosti, promet, more i mjesnu samoupravu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1841DA0C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3156BF53" w14:textId="77777777" w:rsid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tehničkih znanosti na radno mjesto 10.49. savjetnik I za promet, Odsjek za promet, u Upravni odjel za komunalne djelatnosti, promet, more i mjesnu samoupravu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67F69922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7A5DA037" w14:textId="77777777" w:rsid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završeno najmanje četverogodišnje strukovno srednjoškolsko obrazovanje ili gimnazijsko srednjoškolsko obrazovanje na radno mjesto 10.55. referent - prometni redar, Odsjek za prometno redarstvo u Upravni odjel za komunalne djelatnosti, promet, more i mjesnu samoupravu u Upravni odjel za komunalne djelatnosti, promet, more i mjesnu samoupravu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74D84946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288006D4" w14:textId="77777777" w:rsidR="00A533CB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završena srednja stručna sprema upravno –pravne, ekonomske, turističke ili tehničke struke ili gimnazija na radno mjesto 10.53. referent – administrativni referent, Odsjek za promet u Upravni odjel za komunalne djelatnosti, promet, more i mjesnu samoupravu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5292CB5B" w14:textId="77777777" w:rsidR="00F126F1" w:rsidRPr="00A533CB" w:rsidRDefault="00F126F1" w:rsidP="00A533CB">
      <w:pPr>
        <w:jc w:val="both"/>
        <w:rPr>
          <w:rFonts w:ascii="Arial" w:eastAsia="Calibri" w:hAnsi="Arial" w:cs="Arial"/>
          <w:sz w:val="22"/>
          <w:szCs w:val="22"/>
        </w:rPr>
      </w:pPr>
      <w:r w:rsidRPr="00A533CB">
        <w:rPr>
          <w:rFonts w:ascii="Arial" w:eastAsia="Calibri" w:hAnsi="Arial" w:cs="Arial"/>
          <w:sz w:val="22"/>
          <w:szCs w:val="22"/>
        </w:rPr>
        <w:t xml:space="preserve"> </w:t>
      </w:r>
    </w:p>
    <w:p w14:paraId="649041D1" w14:textId="77777777" w:rsid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- prava i ekonomije te iz područja tehničkih znanosti na radno mjesto 10.39. voditelj odsjeka u Odsjeku za mjesnu samoupravu u Upravnom odjelu za komunalne djelatnosti, promet, more i mjesnu samoupravu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0D39CE03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7DA10FD2" w14:textId="77777777" w:rsidR="00F126F1" w:rsidRP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- prava i ekonomije te iz područja tehničkih znanosti - arhitekture i urbanizma i građevinarstva na radno mjesto 8.4. viši savjetnik I u Upravni odjel za izdavanje i provedbu dokumenata prostornog uređenja i gradnje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26E8D71D" w14:textId="77777777" w:rsidR="00F126F1" w:rsidRDefault="00F126F1" w:rsidP="00F126F1">
      <w:pPr>
        <w:pStyle w:val="Odlomakpopisa"/>
        <w:numPr>
          <w:ilvl w:val="0"/>
          <w:numId w:val="5"/>
        </w:numPr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- prava i ekonomije te iz područja tehničkih znanosti - arhitekture i urbanizma i građevinarstva na radno mjesto 8.7. viši stručni suradnik III u Upravnom odjelu za izdavanje i provedbu dokumenata, prostornog uređenja i gradnje</w:t>
      </w:r>
      <w:r w:rsidR="00A533CB">
        <w:rPr>
          <w:rFonts w:ascii="Arial" w:eastAsia="Calibri" w:hAnsi="Arial" w:cs="Arial"/>
          <w:sz w:val="22"/>
          <w:szCs w:val="22"/>
        </w:rPr>
        <w:t>;</w:t>
      </w:r>
    </w:p>
    <w:p w14:paraId="4D9135B2" w14:textId="77777777" w:rsidR="00A533CB" w:rsidRPr="00A533CB" w:rsidRDefault="00A533CB" w:rsidP="00A533CB">
      <w:pPr>
        <w:jc w:val="both"/>
        <w:rPr>
          <w:rFonts w:ascii="Arial" w:eastAsia="Calibri" w:hAnsi="Arial" w:cs="Arial"/>
          <w:sz w:val="22"/>
          <w:szCs w:val="22"/>
        </w:rPr>
      </w:pPr>
    </w:p>
    <w:p w14:paraId="56C5D66A" w14:textId="77777777" w:rsidR="00F126F1" w:rsidRDefault="00F126F1" w:rsidP="00F126F1">
      <w:pPr>
        <w:pStyle w:val="Odlomakpopisa"/>
        <w:numPr>
          <w:ilvl w:val="0"/>
          <w:numId w:val="5"/>
        </w:numPr>
        <w:ind w:left="714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F126F1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F126F1">
        <w:rPr>
          <w:rFonts w:ascii="Arial" w:eastAsia="Calibri" w:hAnsi="Arial" w:cs="Arial"/>
          <w:sz w:val="22"/>
          <w:szCs w:val="22"/>
        </w:rPr>
        <w:t>, završeno najmanje četverogodišnje strukovno srednjoškolsko obrazovanje ili gimnazijsko srednjoškolsko obrazovanje, na radno mjesto pod rednim brojem 8.11.1. referent - administrativni referent u Upravni odjel za izdavanje i provedbu dokumenata prostornog uređenja i gradnje.</w:t>
      </w:r>
    </w:p>
    <w:p w14:paraId="7EBF77CC" w14:textId="77777777" w:rsidR="00A533CB" w:rsidRPr="00A533CB" w:rsidRDefault="00A533CB" w:rsidP="00A533CB">
      <w:pPr>
        <w:pStyle w:val="Odlomakpopisa"/>
        <w:rPr>
          <w:rFonts w:ascii="Arial" w:eastAsia="Calibri" w:hAnsi="Arial" w:cs="Arial"/>
          <w:sz w:val="22"/>
          <w:szCs w:val="22"/>
        </w:rPr>
      </w:pPr>
    </w:p>
    <w:p w14:paraId="1263BE67" w14:textId="77777777" w:rsidR="00A533CB" w:rsidRPr="00F126F1" w:rsidRDefault="00A533CB" w:rsidP="00A533CB">
      <w:pPr>
        <w:pStyle w:val="Odlomakpopisa"/>
        <w:ind w:left="714"/>
        <w:contextualSpacing w:val="0"/>
        <w:jc w:val="both"/>
        <w:rPr>
          <w:rFonts w:ascii="Arial" w:eastAsia="Calibri" w:hAnsi="Arial" w:cs="Arial"/>
          <w:sz w:val="22"/>
          <w:szCs w:val="22"/>
        </w:rPr>
      </w:pPr>
    </w:p>
    <w:p w14:paraId="178C4179" w14:textId="77777777" w:rsidR="00F126F1" w:rsidRP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Članak 5.</w:t>
      </w:r>
    </w:p>
    <w:p w14:paraId="7AB88071" w14:textId="77777777" w:rsidR="00A533CB" w:rsidRDefault="00A533CB" w:rsidP="00F126F1">
      <w:pPr>
        <w:rPr>
          <w:rFonts w:ascii="Arial" w:hAnsi="Arial" w:cs="Arial"/>
          <w:sz w:val="22"/>
          <w:szCs w:val="22"/>
        </w:rPr>
      </w:pPr>
    </w:p>
    <w:p w14:paraId="132465D1" w14:textId="77777777" w:rsidR="00F126F1" w:rsidRPr="00F126F1" w:rsidRDefault="00F126F1" w:rsidP="00F126F1">
      <w:pPr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Utvrđuje se potreban broj vježbenika za 2025. godinu:</w:t>
      </w:r>
    </w:p>
    <w:p w14:paraId="7662B2A7" w14:textId="77777777" w:rsidR="00F126F1" w:rsidRDefault="00F126F1" w:rsidP="00F126F1">
      <w:pPr>
        <w:pStyle w:val="Odlomakpopis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lastRenderedPageBreak/>
        <w:t>1 vježbenik/</w:t>
      </w:r>
      <w:proofErr w:type="spellStart"/>
      <w:r w:rsidRPr="00F126F1">
        <w:rPr>
          <w:rFonts w:ascii="Arial" w:hAnsi="Arial" w:cs="Arial"/>
          <w:sz w:val="22"/>
          <w:szCs w:val="22"/>
        </w:rPr>
        <w:t>ca</w:t>
      </w:r>
      <w:proofErr w:type="spellEnd"/>
      <w:r w:rsidRPr="00F126F1">
        <w:rPr>
          <w:rFonts w:ascii="Arial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– prava na radno mjesto 7.12. viši stručni suradnik I u Upravni odjel za gospodarenje imovinom, opće i pravne poslove</w:t>
      </w:r>
      <w:r w:rsidR="00A533CB">
        <w:rPr>
          <w:rFonts w:ascii="Arial" w:hAnsi="Arial" w:cs="Arial"/>
          <w:sz w:val="22"/>
          <w:szCs w:val="22"/>
        </w:rPr>
        <w:t>;</w:t>
      </w:r>
    </w:p>
    <w:p w14:paraId="436CA58E" w14:textId="77777777" w:rsidR="00A533CB" w:rsidRPr="00A533CB" w:rsidRDefault="00A533CB" w:rsidP="00A533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182036" w14:textId="77777777" w:rsidR="00F126F1" w:rsidRDefault="00F126F1" w:rsidP="00F126F1">
      <w:pPr>
        <w:pStyle w:val="Odlomakpopis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1 vježbenik/</w:t>
      </w:r>
      <w:proofErr w:type="spellStart"/>
      <w:r w:rsidRPr="00F126F1">
        <w:rPr>
          <w:rFonts w:ascii="Arial" w:hAnsi="Arial" w:cs="Arial"/>
          <w:sz w:val="22"/>
          <w:szCs w:val="22"/>
        </w:rPr>
        <w:t>ca</w:t>
      </w:r>
      <w:proofErr w:type="spellEnd"/>
      <w:r w:rsidRPr="00F126F1">
        <w:rPr>
          <w:rFonts w:ascii="Arial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društvenih znanosti - prava i ekonomije te iz područja tehničkih znanosti - arhitekture i urbanizma i građevinarstva na radno mjesto 8.7. viši stručni suradnik III u Upravnom odjelu za izdavanje i provedbu dokumenata, prostornog uređenja i gradnje</w:t>
      </w:r>
      <w:r w:rsidR="00A533CB">
        <w:rPr>
          <w:rFonts w:ascii="Arial" w:hAnsi="Arial" w:cs="Arial"/>
          <w:sz w:val="22"/>
          <w:szCs w:val="22"/>
        </w:rPr>
        <w:t>;</w:t>
      </w:r>
    </w:p>
    <w:p w14:paraId="4A989979" w14:textId="77777777" w:rsidR="00A533CB" w:rsidRPr="00A533CB" w:rsidRDefault="00A533CB" w:rsidP="00A533CB">
      <w:pPr>
        <w:jc w:val="both"/>
        <w:rPr>
          <w:rFonts w:ascii="Arial" w:hAnsi="Arial" w:cs="Arial"/>
          <w:sz w:val="22"/>
          <w:szCs w:val="22"/>
        </w:rPr>
      </w:pPr>
    </w:p>
    <w:p w14:paraId="5B449956" w14:textId="77777777" w:rsidR="00F126F1" w:rsidRPr="00F126F1" w:rsidRDefault="00F126F1" w:rsidP="00F126F1">
      <w:pPr>
        <w:pStyle w:val="Odlomakpopisa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1 vježbenik/</w:t>
      </w:r>
      <w:proofErr w:type="spellStart"/>
      <w:r w:rsidRPr="00F126F1">
        <w:rPr>
          <w:rFonts w:ascii="Arial" w:hAnsi="Arial" w:cs="Arial"/>
          <w:sz w:val="22"/>
          <w:szCs w:val="22"/>
        </w:rPr>
        <w:t>ca</w:t>
      </w:r>
      <w:proofErr w:type="spellEnd"/>
      <w:r w:rsidRPr="00F126F1">
        <w:rPr>
          <w:rFonts w:ascii="Arial" w:hAnsi="Arial" w:cs="Arial"/>
          <w:sz w:val="22"/>
          <w:szCs w:val="22"/>
        </w:rPr>
        <w:t xml:space="preserve"> završen sveučilišni diplomski studij ili sveučilišni integrirani prijediplomski i diplomski studij ili stručni diplomski studij iz područja tehničkih znanosti - arhitekture i urbanizma i građevinarstva na radno mjesto 8.8. viši stručni suradnik III u Upravnom odjelu za izdavanje i provedbu dokumenata, prostornog uređenja i gradnje.</w:t>
      </w:r>
    </w:p>
    <w:p w14:paraId="71BB6509" w14:textId="77777777" w:rsidR="00A533CB" w:rsidRDefault="00A533CB" w:rsidP="00F126F1">
      <w:pPr>
        <w:jc w:val="center"/>
        <w:rPr>
          <w:rFonts w:ascii="Arial" w:hAnsi="Arial" w:cs="Arial"/>
          <w:sz w:val="22"/>
          <w:szCs w:val="22"/>
        </w:rPr>
      </w:pPr>
    </w:p>
    <w:p w14:paraId="3D200095" w14:textId="77777777" w:rsidR="00A533CB" w:rsidRDefault="00A533CB" w:rsidP="00F126F1">
      <w:pPr>
        <w:jc w:val="center"/>
        <w:rPr>
          <w:rFonts w:ascii="Arial" w:hAnsi="Arial" w:cs="Arial"/>
          <w:sz w:val="22"/>
          <w:szCs w:val="22"/>
        </w:rPr>
      </w:pPr>
    </w:p>
    <w:p w14:paraId="0FC326C7" w14:textId="77777777" w:rsid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Članak 6.</w:t>
      </w:r>
    </w:p>
    <w:p w14:paraId="4CB3612E" w14:textId="77777777" w:rsidR="00A533CB" w:rsidRPr="00F126F1" w:rsidRDefault="00A533CB" w:rsidP="00F126F1">
      <w:pPr>
        <w:jc w:val="center"/>
        <w:rPr>
          <w:rFonts w:ascii="Arial" w:hAnsi="Arial" w:cs="Arial"/>
          <w:sz w:val="22"/>
          <w:szCs w:val="22"/>
        </w:rPr>
      </w:pPr>
    </w:p>
    <w:p w14:paraId="18A40717" w14:textId="77777777" w:rsidR="00F126F1" w:rsidRP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Na temelju ovog Plana, slobodna radna mjesta popunjavaju se putem javnog natječaja ili na drugi način sukladno Zakonu o službenicima i namještenicima u lokalnoj i područnoj (regionalnoj) samoupravu („Narodne novine“ broj 86/08., 61/11., 4/18., 96/18. i 112/19.).</w:t>
      </w:r>
    </w:p>
    <w:p w14:paraId="67B0CDFA" w14:textId="77777777" w:rsidR="00A533CB" w:rsidRDefault="00A533CB" w:rsidP="00F126F1">
      <w:pPr>
        <w:jc w:val="center"/>
        <w:rPr>
          <w:rFonts w:ascii="Arial" w:hAnsi="Arial" w:cs="Arial"/>
          <w:sz w:val="22"/>
          <w:szCs w:val="22"/>
        </w:rPr>
      </w:pPr>
    </w:p>
    <w:p w14:paraId="04DADABF" w14:textId="77777777" w:rsidR="00A533CB" w:rsidRDefault="00A533CB" w:rsidP="00F126F1">
      <w:pPr>
        <w:jc w:val="center"/>
        <w:rPr>
          <w:rFonts w:ascii="Arial" w:hAnsi="Arial" w:cs="Arial"/>
          <w:sz w:val="22"/>
          <w:szCs w:val="22"/>
        </w:rPr>
      </w:pPr>
    </w:p>
    <w:p w14:paraId="5B068C94" w14:textId="77777777" w:rsidR="00F126F1" w:rsidRDefault="00F126F1" w:rsidP="00F126F1">
      <w:pPr>
        <w:jc w:val="center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Članak 7.</w:t>
      </w:r>
    </w:p>
    <w:p w14:paraId="254BF6A3" w14:textId="77777777" w:rsidR="00A533CB" w:rsidRPr="00F126F1" w:rsidRDefault="00A533CB" w:rsidP="00F126F1">
      <w:pPr>
        <w:jc w:val="center"/>
        <w:rPr>
          <w:rFonts w:ascii="Arial" w:hAnsi="Arial" w:cs="Arial"/>
          <w:sz w:val="22"/>
          <w:szCs w:val="22"/>
        </w:rPr>
      </w:pPr>
    </w:p>
    <w:p w14:paraId="6E41A221" w14:textId="77777777" w:rsidR="00F126F1" w:rsidRPr="00F126F1" w:rsidRDefault="00F126F1" w:rsidP="00F126F1">
      <w:pPr>
        <w:jc w:val="both"/>
        <w:rPr>
          <w:rFonts w:ascii="Arial" w:hAnsi="Arial" w:cs="Arial"/>
          <w:sz w:val="22"/>
          <w:szCs w:val="22"/>
        </w:rPr>
      </w:pPr>
      <w:r w:rsidRPr="00F126F1">
        <w:rPr>
          <w:rFonts w:ascii="Arial" w:hAnsi="Arial" w:cs="Arial"/>
          <w:sz w:val="22"/>
          <w:szCs w:val="22"/>
        </w:rPr>
        <w:t>Ovaj Plan stupa na snagu danom donošenja, a objaviti će se u „Službenom glasniku Grada Dubrovnika</w:t>
      </w:r>
      <w:r w:rsidR="00A533CB">
        <w:rPr>
          <w:rFonts w:ascii="Arial" w:hAnsi="Arial" w:cs="Arial"/>
          <w:sz w:val="22"/>
          <w:szCs w:val="22"/>
        </w:rPr>
        <w:t>“</w:t>
      </w:r>
      <w:r w:rsidRPr="00F126F1">
        <w:rPr>
          <w:rFonts w:ascii="Arial" w:hAnsi="Arial" w:cs="Arial"/>
          <w:sz w:val="22"/>
          <w:szCs w:val="22"/>
        </w:rPr>
        <w:t>.</w:t>
      </w:r>
    </w:p>
    <w:p w14:paraId="66F5C0CD" w14:textId="77777777" w:rsidR="00F126F1" w:rsidRDefault="00F126F1" w:rsidP="00F126F1">
      <w:pPr>
        <w:rPr>
          <w:rFonts w:ascii="Arial" w:eastAsia="Calibri" w:hAnsi="Arial" w:cs="Arial"/>
          <w:sz w:val="22"/>
          <w:szCs w:val="22"/>
        </w:rPr>
      </w:pPr>
    </w:p>
    <w:p w14:paraId="7CF25934" w14:textId="77777777" w:rsidR="00F126F1" w:rsidRPr="00F126F1" w:rsidRDefault="00F126F1" w:rsidP="00F126F1">
      <w:pPr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KLASA: 112-01/24-02/01</w:t>
      </w:r>
    </w:p>
    <w:p w14:paraId="78550CD5" w14:textId="77777777" w:rsidR="00F126F1" w:rsidRPr="00F126F1" w:rsidRDefault="00F126F1" w:rsidP="00F126F1">
      <w:pPr>
        <w:rPr>
          <w:rFonts w:ascii="Arial" w:eastAsia="Calibri" w:hAnsi="Arial" w:cs="Arial"/>
          <w:color w:val="FF0000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URBROJ: 2117-1-01-24-11</w:t>
      </w:r>
    </w:p>
    <w:p w14:paraId="71DA4BC6" w14:textId="77777777" w:rsidR="00F126F1" w:rsidRPr="00F126F1" w:rsidRDefault="00F126F1" w:rsidP="00F126F1">
      <w:pPr>
        <w:jc w:val="both"/>
        <w:rPr>
          <w:rFonts w:ascii="Arial" w:eastAsia="Calibri" w:hAnsi="Arial" w:cs="Arial"/>
          <w:sz w:val="22"/>
          <w:szCs w:val="22"/>
        </w:rPr>
      </w:pPr>
      <w:r w:rsidRPr="00F126F1">
        <w:rPr>
          <w:rFonts w:ascii="Arial" w:eastAsia="Calibri" w:hAnsi="Arial" w:cs="Arial"/>
          <w:sz w:val="22"/>
          <w:szCs w:val="22"/>
        </w:rPr>
        <w:t>Dubrovnik, 18. prosinca 2024.</w:t>
      </w:r>
    </w:p>
    <w:p w14:paraId="5E99E9A2" w14:textId="77777777" w:rsidR="00594B26" w:rsidRPr="00594B26" w:rsidRDefault="00594B26">
      <w:pPr>
        <w:rPr>
          <w:rFonts w:ascii="Arial" w:hAnsi="Arial" w:cs="Arial"/>
          <w:sz w:val="22"/>
          <w:szCs w:val="22"/>
        </w:rPr>
      </w:pPr>
    </w:p>
    <w:p w14:paraId="51A4CBAF" w14:textId="77777777" w:rsidR="00594B26" w:rsidRPr="00DC7BEF" w:rsidRDefault="00594B26" w:rsidP="00594B26">
      <w:pPr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Gradonačelnik:</w:t>
      </w:r>
    </w:p>
    <w:p w14:paraId="3A26DEA1" w14:textId="77777777" w:rsidR="00594B26" w:rsidRPr="00DC7BEF" w:rsidRDefault="00594B26" w:rsidP="00594B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Mato Franković</w:t>
      </w:r>
      <w:r w:rsidRPr="00DC7BEF">
        <w:rPr>
          <w:rFonts w:ascii="Arial" w:hAnsi="Arial" w:cs="Arial"/>
          <w:sz w:val="22"/>
          <w:szCs w:val="22"/>
        </w:rPr>
        <w:t>, v. r.</w:t>
      </w:r>
    </w:p>
    <w:p w14:paraId="0037891B" w14:textId="77777777" w:rsidR="00594B26" w:rsidRPr="00DC7BEF" w:rsidRDefault="00594B26" w:rsidP="00594B26">
      <w:pPr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---------------------------------</w:t>
      </w:r>
    </w:p>
    <w:p w14:paraId="6D937047" w14:textId="77777777" w:rsidR="00594B26" w:rsidRPr="008B14F1" w:rsidRDefault="00594B26" w:rsidP="00594B26">
      <w:pPr>
        <w:rPr>
          <w:rFonts w:ascii="Arial" w:hAnsi="Arial" w:cs="Arial"/>
          <w:b/>
          <w:sz w:val="22"/>
          <w:szCs w:val="22"/>
        </w:rPr>
      </w:pPr>
    </w:p>
    <w:p w14:paraId="4C4738B9" w14:textId="77777777" w:rsidR="00594B26" w:rsidRDefault="00594B26">
      <w:pPr>
        <w:rPr>
          <w:rFonts w:ascii="Arial" w:hAnsi="Arial" w:cs="Arial"/>
          <w:sz w:val="22"/>
          <w:szCs w:val="22"/>
        </w:rPr>
      </w:pPr>
    </w:p>
    <w:p w14:paraId="6357ECD8" w14:textId="77777777" w:rsidR="00594B26" w:rsidRDefault="00594B26">
      <w:pPr>
        <w:rPr>
          <w:rFonts w:ascii="Arial" w:hAnsi="Arial" w:cs="Arial"/>
          <w:sz w:val="22"/>
          <w:szCs w:val="22"/>
        </w:rPr>
      </w:pPr>
    </w:p>
    <w:p w14:paraId="3F25F9EE" w14:textId="77777777" w:rsidR="00594B26" w:rsidRDefault="00594B26">
      <w:pPr>
        <w:rPr>
          <w:rFonts w:ascii="Arial" w:hAnsi="Arial" w:cs="Arial"/>
          <w:sz w:val="22"/>
          <w:szCs w:val="22"/>
        </w:rPr>
      </w:pPr>
    </w:p>
    <w:p w14:paraId="2EF1E2AC" w14:textId="77777777" w:rsidR="00594B26" w:rsidRPr="00594B26" w:rsidRDefault="00594B26">
      <w:pPr>
        <w:rPr>
          <w:rFonts w:ascii="Arial" w:hAnsi="Arial" w:cs="Arial"/>
          <w:b/>
          <w:sz w:val="22"/>
          <w:szCs w:val="22"/>
        </w:rPr>
      </w:pPr>
      <w:r w:rsidRPr="00594B26">
        <w:rPr>
          <w:rFonts w:ascii="Arial" w:hAnsi="Arial" w:cs="Arial"/>
          <w:b/>
          <w:sz w:val="22"/>
          <w:szCs w:val="22"/>
        </w:rPr>
        <w:t>417</w:t>
      </w:r>
    </w:p>
    <w:p w14:paraId="1091B7B4" w14:textId="77777777" w:rsidR="00594B26" w:rsidRDefault="00594B26">
      <w:pPr>
        <w:rPr>
          <w:rFonts w:ascii="Arial" w:hAnsi="Arial" w:cs="Arial"/>
          <w:sz w:val="22"/>
          <w:szCs w:val="22"/>
        </w:rPr>
      </w:pPr>
    </w:p>
    <w:p w14:paraId="4141385A" w14:textId="77777777" w:rsidR="00594B26" w:rsidRDefault="00594B26">
      <w:pPr>
        <w:rPr>
          <w:rFonts w:ascii="Arial" w:hAnsi="Arial" w:cs="Arial"/>
          <w:sz w:val="22"/>
          <w:szCs w:val="22"/>
        </w:rPr>
      </w:pPr>
    </w:p>
    <w:p w14:paraId="7E1BA4DD" w14:textId="77777777" w:rsidR="008A5069" w:rsidRDefault="008A5069" w:rsidP="008A5069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F36722">
        <w:rPr>
          <w:rFonts w:ascii="Arial" w:hAnsi="Arial" w:cs="Arial"/>
          <w:color w:val="000000"/>
          <w:sz w:val="22"/>
          <w:szCs w:val="22"/>
          <w:lang w:eastAsia="ar-SA"/>
        </w:rPr>
        <w:t>Na temelju članka 48. Zakona o lokalnoj i područnoj (regionalnoj) samoupravi (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„</w:t>
      </w:r>
      <w:r w:rsidRPr="00F36722">
        <w:rPr>
          <w:rFonts w:ascii="Arial" w:hAnsi="Arial" w:cs="Arial"/>
          <w:color w:val="000000"/>
          <w:sz w:val="22"/>
          <w:szCs w:val="22"/>
          <w:lang w:eastAsia="ar-SA"/>
        </w:rPr>
        <w:t>Narodne novine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“</w:t>
      </w:r>
      <w:r w:rsidRPr="00F36722">
        <w:rPr>
          <w:rFonts w:ascii="Arial" w:hAnsi="Arial" w:cs="Arial"/>
          <w:color w:val="000000"/>
          <w:sz w:val="22"/>
          <w:szCs w:val="22"/>
          <w:lang w:eastAsia="ar-SA"/>
        </w:rPr>
        <w:t>, broj 33/01, 60/01, 129/05, 109/07, 125/08, 36/09, 150/11, 144/12, i 19/13-pročišćeni tekst 137/15, 123/17, 98/19 i 144/20)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i</w:t>
      </w:r>
      <w:r w:rsidRPr="00F36722">
        <w:rPr>
          <w:rFonts w:ascii="Arial" w:hAnsi="Arial" w:cs="Arial"/>
          <w:color w:val="000000"/>
          <w:sz w:val="22"/>
          <w:szCs w:val="22"/>
          <w:lang w:eastAsia="ar-SA"/>
        </w:rPr>
        <w:t xml:space="preserve"> članka 48. Statuta Grada Dubrovnika ("Službeni glasnik Grada Dubrovnika", broj 2/21) gradonačelnik Grada Dubrovnika donio je </w:t>
      </w:r>
    </w:p>
    <w:p w14:paraId="0590C021" w14:textId="77777777" w:rsidR="008A5069" w:rsidRDefault="008A5069" w:rsidP="008A5069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1D275F9F" w14:textId="77777777" w:rsidR="008A5069" w:rsidRPr="00F36722" w:rsidRDefault="008A5069" w:rsidP="008A5069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0A8C21FE" w14:textId="77777777" w:rsidR="008A5069" w:rsidRDefault="008A5069" w:rsidP="008A5069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36722">
        <w:rPr>
          <w:rFonts w:ascii="Arial" w:hAnsi="Arial" w:cs="Arial"/>
          <w:b/>
          <w:sz w:val="22"/>
          <w:szCs w:val="22"/>
          <w:lang w:eastAsia="ar-SA"/>
        </w:rPr>
        <w:t>Z A K LJ U Č A K</w:t>
      </w:r>
    </w:p>
    <w:p w14:paraId="3D00CED6" w14:textId="77777777" w:rsidR="008A5069" w:rsidRDefault="008A5069" w:rsidP="008A5069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30BBF1B" w14:textId="77777777" w:rsidR="008A5069" w:rsidRPr="00F36722" w:rsidRDefault="008A5069" w:rsidP="008A5069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4AF6711" w14:textId="77777777" w:rsidR="008A5069" w:rsidRDefault="008A5069" w:rsidP="008A5069">
      <w:pPr>
        <w:numPr>
          <w:ilvl w:val="0"/>
          <w:numId w:val="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Prihvaća se Plan djelovanja civilne zaštite Grada Dubrovnika</w:t>
      </w:r>
      <w:r w:rsidRPr="00FF4F0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811E578" w14:textId="77777777" w:rsidR="008A5069" w:rsidRPr="00FF4F08" w:rsidRDefault="008A5069" w:rsidP="008A5069">
      <w:pPr>
        <w:suppressAutoHyphens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9D14D2" w14:textId="77777777" w:rsidR="008A5069" w:rsidRDefault="008A5069" w:rsidP="008A5069">
      <w:pPr>
        <w:numPr>
          <w:ilvl w:val="0"/>
          <w:numId w:val="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Tekst Plan djelovanja civilne zaštite Grada Dubrovnika iz točke 1. čini sastavni dio</w:t>
      </w:r>
      <w:r w:rsidRPr="008A50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ovoga zaključka.</w:t>
      </w:r>
    </w:p>
    <w:p w14:paraId="5234892A" w14:textId="77777777" w:rsidR="008A5069" w:rsidRDefault="008A5069" w:rsidP="008A5069">
      <w:pPr>
        <w:pStyle w:val="Odlomakpopisa"/>
        <w:rPr>
          <w:rFonts w:ascii="Arial" w:eastAsia="Calibri" w:hAnsi="Arial" w:cs="Arial"/>
          <w:sz w:val="22"/>
          <w:szCs w:val="22"/>
          <w:lang w:eastAsia="en-US"/>
        </w:rPr>
      </w:pPr>
    </w:p>
    <w:p w14:paraId="447EF809" w14:textId="77777777" w:rsidR="008A5069" w:rsidRDefault="008A5069" w:rsidP="008A5069">
      <w:pPr>
        <w:numPr>
          <w:ilvl w:val="0"/>
          <w:numId w:val="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4F08">
        <w:rPr>
          <w:rFonts w:ascii="Arial" w:eastAsia="Calibri" w:hAnsi="Arial" w:cs="Arial"/>
          <w:sz w:val="22"/>
          <w:szCs w:val="22"/>
          <w:lang w:eastAsia="en-US"/>
        </w:rPr>
        <w:t xml:space="preserve">Stupanjem na snagu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ovoga Plana djelovanja civilne zaštite Grada Dubrovnika </w:t>
      </w:r>
      <w:r w:rsidRPr="00FF4F08">
        <w:rPr>
          <w:rFonts w:ascii="Arial" w:eastAsia="Calibri" w:hAnsi="Arial" w:cs="Arial"/>
          <w:sz w:val="22"/>
          <w:szCs w:val="22"/>
          <w:lang w:eastAsia="en-US"/>
        </w:rPr>
        <w:t xml:space="preserve">prestaje </w:t>
      </w:r>
      <w:r>
        <w:rPr>
          <w:rFonts w:ascii="Arial" w:eastAsia="Calibri" w:hAnsi="Arial" w:cs="Arial"/>
          <w:sz w:val="22"/>
          <w:szCs w:val="22"/>
          <w:lang w:eastAsia="en-US"/>
        </w:rPr>
        <w:t>vrijediti Plan djelovanja civilne zaštite Grada Dubrovnika KLASA: 810-01/21-02/12, URBROJ:2117/01-01-21-02, od 15. srpnja 2021. godine</w:t>
      </w:r>
    </w:p>
    <w:p w14:paraId="55FE3AB3" w14:textId="77777777" w:rsidR="008A5069" w:rsidRPr="00FF4F08" w:rsidRDefault="008A5069" w:rsidP="008A5069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EBF2B" w14:textId="77777777" w:rsidR="008A5069" w:rsidRDefault="008A5069" w:rsidP="008A5069">
      <w:pPr>
        <w:numPr>
          <w:ilvl w:val="0"/>
          <w:numId w:val="2"/>
        </w:num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Plan djelovanja civilne zaštite Grada Dubrovnika stupa na snagu danom objave u „Službenom glasniku Grada Dubrovnika“</w:t>
      </w:r>
      <w:r w:rsidRPr="00FF4F0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989BCD" w14:textId="77777777" w:rsidR="008A5069" w:rsidRDefault="008A5069" w:rsidP="008A5069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9DF6BF" w14:textId="77777777" w:rsidR="008A5069" w:rsidRPr="00FF4F08" w:rsidRDefault="008A5069" w:rsidP="008A5069">
      <w:pPr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0FA6C0" w14:textId="77777777" w:rsidR="008A5069" w:rsidRDefault="008A5069" w:rsidP="008A5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240-01/24-02/22</w:t>
      </w:r>
    </w:p>
    <w:p w14:paraId="727CD16A" w14:textId="77777777" w:rsidR="008A5069" w:rsidRDefault="008A5069" w:rsidP="008A5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2117-1-01-24-02</w:t>
      </w:r>
    </w:p>
    <w:p w14:paraId="397ABC28" w14:textId="77777777" w:rsidR="008A5069" w:rsidRDefault="008A5069" w:rsidP="008A5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11. prosinca 2024.</w:t>
      </w:r>
    </w:p>
    <w:p w14:paraId="34910CB2" w14:textId="77777777" w:rsidR="00594B26" w:rsidRDefault="00594B26">
      <w:pPr>
        <w:rPr>
          <w:rFonts w:ascii="Arial" w:hAnsi="Arial" w:cs="Arial"/>
          <w:sz w:val="22"/>
          <w:szCs w:val="22"/>
        </w:rPr>
      </w:pPr>
    </w:p>
    <w:p w14:paraId="3BA0CB0D" w14:textId="77777777" w:rsidR="00594B26" w:rsidRPr="00DC7BEF" w:rsidRDefault="00594B26" w:rsidP="00594B26">
      <w:pPr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Gradonačelnik:</w:t>
      </w:r>
    </w:p>
    <w:p w14:paraId="229A8904" w14:textId="77777777" w:rsidR="00594B26" w:rsidRPr="00DC7BEF" w:rsidRDefault="00594B26" w:rsidP="00594B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Mato Franković</w:t>
      </w:r>
      <w:r w:rsidRPr="00DC7BEF">
        <w:rPr>
          <w:rFonts w:ascii="Arial" w:hAnsi="Arial" w:cs="Arial"/>
          <w:sz w:val="22"/>
          <w:szCs w:val="22"/>
        </w:rPr>
        <w:t>, v. r.</w:t>
      </w:r>
    </w:p>
    <w:p w14:paraId="1D872962" w14:textId="77777777" w:rsidR="00594B26" w:rsidRPr="00DC7BEF" w:rsidRDefault="00594B26" w:rsidP="00594B26">
      <w:pPr>
        <w:rPr>
          <w:rFonts w:ascii="Arial" w:hAnsi="Arial" w:cs="Arial"/>
          <w:sz w:val="22"/>
          <w:szCs w:val="22"/>
        </w:rPr>
      </w:pPr>
      <w:r w:rsidRPr="00DC7BEF">
        <w:rPr>
          <w:rFonts w:ascii="Arial" w:hAnsi="Arial" w:cs="Arial"/>
          <w:sz w:val="22"/>
          <w:szCs w:val="22"/>
        </w:rPr>
        <w:t>---------------------------------</w:t>
      </w:r>
    </w:p>
    <w:p w14:paraId="654B60A7" w14:textId="77777777" w:rsidR="00594B26" w:rsidRPr="008B14F1" w:rsidRDefault="00594B26" w:rsidP="00594B26">
      <w:pPr>
        <w:rPr>
          <w:rFonts w:ascii="Arial" w:hAnsi="Arial" w:cs="Arial"/>
          <w:b/>
          <w:sz w:val="22"/>
          <w:szCs w:val="22"/>
        </w:rPr>
      </w:pPr>
    </w:p>
    <w:p w14:paraId="17C7CE85" w14:textId="77777777" w:rsidR="00594B26" w:rsidRPr="00594B26" w:rsidRDefault="00594B26">
      <w:pPr>
        <w:rPr>
          <w:rFonts w:ascii="Arial" w:hAnsi="Arial" w:cs="Arial"/>
          <w:sz w:val="22"/>
          <w:szCs w:val="22"/>
        </w:rPr>
      </w:pPr>
    </w:p>
    <w:sectPr w:rsidR="00594B26" w:rsidRPr="00594B26" w:rsidSect="00594B26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F841FB1"/>
    <w:multiLevelType w:val="multilevel"/>
    <w:tmpl w:val="E7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D2377"/>
    <w:multiLevelType w:val="hybridMultilevel"/>
    <w:tmpl w:val="1B70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83DCA"/>
    <w:multiLevelType w:val="hybridMultilevel"/>
    <w:tmpl w:val="36943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F15343"/>
    <w:multiLevelType w:val="hybridMultilevel"/>
    <w:tmpl w:val="FC90ADFE"/>
    <w:lvl w:ilvl="0" w:tplc="041A000F">
      <w:start w:val="1"/>
      <w:numFmt w:val="decimal"/>
      <w:lvlText w:val="%1."/>
      <w:lvlJc w:val="left"/>
      <w:pPr>
        <w:ind w:left="540" w:hanging="360"/>
      </w:p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6FF7221"/>
    <w:multiLevelType w:val="hybridMultilevel"/>
    <w:tmpl w:val="546414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435055260">
    <w:abstractNumId w:val="1"/>
  </w:num>
  <w:num w:numId="2" w16cid:durableId="701712338">
    <w:abstractNumId w:val="0"/>
  </w:num>
  <w:num w:numId="3" w16cid:durableId="873006598">
    <w:abstractNumId w:val="5"/>
  </w:num>
  <w:num w:numId="4" w16cid:durableId="700936501">
    <w:abstractNumId w:val="4"/>
  </w:num>
  <w:num w:numId="5" w16cid:durableId="1257707491">
    <w:abstractNumId w:val="3"/>
  </w:num>
  <w:num w:numId="6" w16cid:durableId="1401322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26"/>
    <w:rsid w:val="00233A28"/>
    <w:rsid w:val="004A3554"/>
    <w:rsid w:val="00594B26"/>
    <w:rsid w:val="00817652"/>
    <w:rsid w:val="008A5069"/>
    <w:rsid w:val="00A533CB"/>
    <w:rsid w:val="00B12845"/>
    <w:rsid w:val="00B83F6A"/>
    <w:rsid w:val="00F1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240F"/>
  <w15:chartTrackingRefBased/>
  <w15:docId w15:val="{EF7234C7-E5BD-419B-B437-1FBF683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94B26"/>
    <w:pPr>
      <w:ind w:left="720"/>
      <w:contextualSpacing/>
    </w:pPr>
  </w:style>
  <w:style w:type="character" w:styleId="Naglaeno">
    <w:name w:val="Strong"/>
    <w:uiPriority w:val="22"/>
    <w:qFormat/>
    <w:rsid w:val="00594B26"/>
    <w:rPr>
      <w:b/>
      <w:bCs/>
    </w:rPr>
  </w:style>
  <w:style w:type="paragraph" w:styleId="Bezproreda">
    <w:name w:val="No Spacing"/>
    <w:uiPriority w:val="1"/>
    <w:qFormat/>
    <w:rsid w:val="00594B26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dcterms:created xsi:type="dcterms:W3CDTF">2025-01-08T12:37:00Z</dcterms:created>
  <dcterms:modified xsi:type="dcterms:W3CDTF">2025-01-08T12:37:00Z</dcterms:modified>
</cp:coreProperties>
</file>